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2E4" w:rsidRDefault="00B212E4" w:rsidP="00B212E4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B212E4" w:rsidRDefault="00B212E4" w:rsidP="00B212E4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Управление образования  Спасского района</w:t>
      </w:r>
    </w:p>
    <w:p w:rsidR="00B212E4" w:rsidRDefault="00B212E4" w:rsidP="00B212E4">
      <w:pPr>
        <w:spacing w:line="408" w:lineRule="auto"/>
        <w:ind w:left="120"/>
        <w:jc w:val="center"/>
        <w:rPr>
          <w:rFonts w:asciiTheme="minorHAnsi" w:hAnsiTheme="minorHAnsi"/>
        </w:rPr>
      </w:pPr>
      <w:r>
        <w:rPr>
          <w:b/>
          <w:color w:val="000000"/>
          <w:sz w:val="28"/>
        </w:rPr>
        <w:t xml:space="preserve"> Вишневский филиал МБОУ "СОШ № 4" </w:t>
      </w:r>
      <w:proofErr w:type="gramStart"/>
      <w:r>
        <w:rPr>
          <w:b/>
          <w:color w:val="000000"/>
          <w:sz w:val="28"/>
        </w:rPr>
        <w:t>с</w:t>
      </w:r>
      <w:proofErr w:type="gramEnd"/>
      <w:r>
        <w:rPr>
          <w:b/>
          <w:color w:val="000000"/>
          <w:sz w:val="28"/>
        </w:rPr>
        <w:t xml:space="preserve">. </w:t>
      </w:r>
      <w:proofErr w:type="gramStart"/>
      <w:r>
        <w:rPr>
          <w:b/>
          <w:color w:val="000000"/>
          <w:sz w:val="28"/>
        </w:rPr>
        <w:t>Прохоры</w:t>
      </w:r>
      <w:proofErr w:type="gramEnd"/>
      <w:r>
        <w:rPr>
          <w:b/>
          <w:color w:val="000000"/>
          <w:sz w:val="28"/>
        </w:rPr>
        <w:t xml:space="preserve"> Спасского района</w:t>
      </w:r>
    </w:p>
    <w:p w:rsidR="00B212E4" w:rsidRDefault="00B212E4" w:rsidP="00B212E4">
      <w:pPr>
        <w:ind w:left="120"/>
      </w:pPr>
    </w:p>
    <w:p w:rsidR="00B212E4" w:rsidRDefault="00B212E4" w:rsidP="00B212E4">
      <w:pPr>
        <w:ind w:left="120"/>
      </w:pPr>
    </w:p>
    <w:p w:rsidR="00B212E4" w:rsidRDefault="00B212E4" w:rsidP="00B212E4">
      <w:pPr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B212E4" w:rsidTr="00B212E4">
        <w:tc>
          <w:tcPr>
            <w:tcW w:w="3114" w:type="dxa"/>
          </w:tcPr>
          <w:p w:rsidR="00B212E4" w:rsidRPr="00B212E4" w:rsidRDefault="00B212E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212E4" w:rsidRPr="00B212E4" w:rsidRDefault="00B212E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212E4" w:rsidRPr="00B212E4" w:rsidRDefault="00B212E4">
            <w:pPr>
              <w:spacing w:after="120"/>
              <w:rPr>
                <w:color w:val="000000"/>
                <w:sz w:val="28"/>
                <w:szCs w:val="28"/>
              </w:rPr>
            </w:pPr>
            <w:r w:rsidRPr="00B212E4">
              <w:rPr>
                <w:color w:val="000000"/>
                <w:sz w:val="28"/>
                <w:szCs w:val="28"/>
              </w:rPr>
              <w:t>УТВЕРЖДЕНО</w:t>
            </w:r>
          </w:p>
          <w:p w:rsidR="00B212E4" w:rsidRPr="00B212E4" w:rsidRDefault="00B212E4">
            <w:pPr>
              <w:spacing w:after="120"/>
              <w:rPr>
                <w:color w:val="000000"/>
                <w:sz w:val="20"/>
                <w:szCs w:val="20"/>
              </w:rPr>
            </w:pPr>
            <w:r w:rsidRPr="00B212E4">
              <w:rPr>
                <w:color w:val="000000"/>
                <w:sz w:val="20"/>
                <w:szCs w:val="20"/>
              </w:rPr>
              <w:t>директор Вишневского филиала МБОУ «СОШ №4» с</w:t>
            </w:r>
            <w:proofErr w:type="gramStart"/>
            <w:r w:rsidRPr="00B212E4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212E4">
              <w:rPr>
                <w:color w:val="000000"/>
                <w:sz w:val="20"/>
                <w:szCs w:val="20"/>
              </w:rPr>
              <w:t>рохоры</w:t>
            </w:r>
          </w:p>
          <w:p w:rsidR="00B212E4" w:rsidRPr="00B212E4" w:rsidRDefault="00B212E4">
            <w:pPr>
              <w:spacing w:after="120"/>
              <w:rPr>
                <w:color w:val="000000"/>
                <w:sz w:val="20"/>
                <w:szCs w:val="20"/>
              </w:rPr>
            </w:pPr>
            <w:r w:rsidRPr="00B212E4">
              <w:rPr>
                <w:color w:val="000000"/>
                <w:sz w:val="20"/>
                <w:szCs w:val="20"/>
              </w:rPr>
              <w:t xml:space="preserve">______________Е.Л. </w:t>
            </w:r>
            <w:proofErr w:type="spellStart"/>
            <w:r w:rsidRPr="00B212E4">
              <w:rPr>
                <w:color w:val="000000"/>
                <w:sz w:val="20"/>
                <w:szCs w:val="20"/>
              </w:rPr>
              <w:t>Кобец</w:t>
            </w:r>
            <w:proofErr w:type="spellEnd"/>
          </w:p>
          <w:p w:rsidR="00B212E4" w:rsidRPr="00B212E4" w:rsidRDefault="00B212E4">
            <w:pPr>
              <w:spacing w:after="120"/>
              <w:rPr>
                <w:color w:val="000000"/>
                <w:sz w:val="20"/>
                <w:szCs w:val="20"/>
              </w:rPr>
            </w:pPr>
            <w:r w:rsidRPr="00B212E4">
              <w:rPr>
                <w:color w:val="000000"/>
                <w:sz w:val="20"/>
                <w:szCs w:val="20"/>
              </w:rPr>
              <w:t>Приказ №______</w:t>
            </w:r>
          </w:p>
          <w:p w:rsidR="00B212E4" w:rsidRPr="00B212E4" w:rsidRDefault="00B212E4">
            <w:pPr>
              <w:spacing w:after="120"/>
              <w:rPr>
                <w:color w:val="000000"/>
                <w:sz w:val="20"/>
                <w:szCs w:val="20"/>
              </w:rPr>
            </w:pPr>
            <w:r w:rsidRPr="00B212E4">
              <w:rPr>
                <w:color w:val="000000"/>
                <w:sz w:val="20"/>
                <w:szCs w:val="20"/>
              </w:rPr>
              <w:t>от                            .2025</w:t>
            </w:r>
          </w:p>
          <w:p w:rsidR="00B212E4" w:rsidRPr="00B212E4" w:rsidRDefault="00B212E4">
            <w:pPr>
              <w:rPr>
                <w:color w:val="000000"/>
                <w:sz w:val="24"/>
                <w:szCs w:val="24"/>
              </w:rPr>
            </w:pPr>
          </w:p>
          <w:p w:rsidR="00B212E4" w:rsidRPr="00B212E4" w:rsidRDefault="00B212E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D20D86" w:rsidRDefault="00D20D86">
      <w:pPr>
        <w:pStyle w:val="a3"/>
        <w:ind w:left="0" w:firstLine="0"/>
        <w:jc w:val="left"/>
        <w:rPr>
          <w:sz w:val="48"/>
        </w:rPr>
      </w:pPr>
    </w:p>
    <w:p w:rsidR="00D20D86" w:rsidRDefault="00D20D86">
      <w:pPr>
        <w:pStyle w:val="a3"/>
        <w:ind w:left="0" w:firstLine="0"/>
        <w:jc w:val="left"/>
        <w:rPr>
          <w:sz w:val="48"/>
        </w:rPr>
      </w:pPr>
    </w:p>
    <w:p w:rsidR="00D20D86" w:rsidRDefault="00D20D86">
      <w:pPr>
        <w:pStyle w:val="a3"/>
        <w:ind w:left="0" w:firstLine="0"/>
        <w:jc w:val="left"/>
        <w:rPr>
          <w:sz w:val="48"/>
        </w:rPr>
      </w:pPr>
    </w:p>
    <w:p w:rsidR="00D20D86" w:rsidRDefault="00D20D86">
      <w:pPr>
        <w:pStyle w:val="a3"/>
        <w:spacing w:before="61"/>
        <w:ind w:left="0" w:firstLine="0"/>
        <w:jc w:val="left"/>
        <w:rPr>
          <w:sz w:val="48"/>
        </w:rPr>
      </w:pPr>
    </w:p>
    <w:p w:rsidR="00D20D86" w:rsidRDefault="00B212E4">
      <w:pPr>
        <w:pStyle w:val="a4"/>
      </w:pPr>
      <w:r>
        <w:t>УЧЕБНЫЙ</w:t>
      </w:r>
      <w:r>
        <w:rPr>
          <w:spacing w:val="1"/>
        </w:rPr>
        <w:t xml:space="preserve"> </w:t>
      </w:r>
      <w:r>
        <w:rPr>
          <w:spacing w:val="-4"/>
        </w:rPr>
        <w:t>ПЛАН</w:t>
      </w:r>
    </w:p>
    <w:p w:rsidR="00D20D86" w:rsidRDefault="00B212E4">
      <w:pPr>
        <w:spacing w:before="2" w:line="381" w:lineRule="auto"/>
        <w:ind w:left="1683" w:right="1537"/>
        <w:jc w:val="center"/>
        <w:rPr>
          <w:b/>
          <w:sz w:val="40"/>
        </w:rPr>
      </w:pPr>
      <w:r>
        <w:rPr>
          <w:b/>
          <w:sz w:val="40"/>
        </w:rPr>
        <w:t>на 2025-2026 учебный год</w:t>
      </w:r>
    </w:p>
    <w:p w:rsidR="00D20D86" w:rsidRDefault="00D20D86">
      <w:pPr>
        <w:pStyle w:val="a3"/>
        <w:spacing w:before="263"/>
        <w:ind w:left="0" w:firstLine="0"/>
        <w:jc w:val="left"/>
        <w:rPr>
          <w:b/>
          <w:sz w:val="40"/>
        </w:rPr>
      </w:pPr>
    </w:p>
    <w:p w:rsidR="00D20D86" w:rsidRDefault="00B212E4">
      <w:pPr>
        <w:spacing w:line="381" w:lineRule="auto"/>
        <w:ind w:left="2247" w:right="2108"/>
        <w:jc w:val="center"/>
        <w:rPr>
          <w:b/>
          <w:sz w:val="40"/>
        </w:rPr>
      </w:pPr>
      <w:r>
        <w:rPr>
          <w:b/>
          <w:sz w:val="40"/>
        </w:rPr>
        <w:t>начальное</w:t>
      </w:r>
      <w:r>
        <w:rPr>
          <w:b/>
          <w:spacing w:val="-19"/>
          <w:sz w:val="40"/>
        </w:rPr>
        <w:t xml:space="preserve"> </w:t>
      </w:r>
      <w:r>
        <w:rPr>
          <w:b/>
          <w:sz w:val="40"/>
        </w:rPr>
        <w:t>общее</w:t>
      </w:r>
      <w:r>
        <w:rPr>
          <w:b/>
          <w:spacing w:val="-18"/>
          <w:sz w:val="40"/>
        </w:rPr>
        <w:t xml:space="preserve"> </w:t>
      </w:r>
      <w:r>
        <w:rPr>
          <w:b/>
          <w:sz w:val="40"/>
        </w:rPr>
        <w:t xml:space="preserve">образование для </w:t>
      </w:r>
      <w:proofErr w:type="gramStart"/>
      <w:r>
        <w:rPr>
          <w:b/>
          <w:sz w:val="40"/>
        </w:rPr>
        <w:t>обучающихся</w:t>
      </w:r>
      <w:proofErr w:type="gramEnd"/>
    </w:p>
    <w:p w:rsidR="00D20D86" w:rsidRDefault="00B212E4">
      <w:pPr>
        <w:spacing w:line="381" w:lineRule="auto"/>
        <w:ind w:left="1239" w:right="1098"/>
        <w:jc w:val="center"/>
        <w:rPr>
          <w:b/>
          <w:sz w:val="40"/>
        </w:rPr>
      </w:pPr>
      <w:r>
        <w:rPr>
          <w:b/>
          <w:sz w:val="40"/>
        </w:rPr>
        <w:t>с</w:t>
      </w:r>
      <w:r>
        <w:rPr>
          <w:b/>
          <w:spacing w:val="-12"/>
          <w:sz w:val="40"/>
        </w:rPr>
        <w:t xml:space="preserve"> </w:t>
      </w:r>
      <w:r>
        <w:rPr>
          <w:b/>
          <w:sz w:val="40"/>
        </w:rPr>
        <w:t>ограниченными</w:t>
      </w:r>
      <w:r>
        <w:rPr>
          <w:b/>
          <w:spacing w:val="-10"/>
          <w:sz w:val="40"/>
        </w:rPr>
        <w:t xml:space="preserve"> </w:t>
      </w:r>
      <w:r>
        <w:rPr>
          <w:b/>
          <w:sz w:val="40"/>
        </w:rPr>
        <w:t>возможностями</w:t>
      </w:r>
      <w:r>
        <w:rPr>
          <w:b/>
          <w:spacing w:val="-15"/>
          <w:sz w:val="40"/>
        </w:rPr>
        <w:t xml:space="preserve"> </w:t>
      </w:r>
      <w:r>
        <w:rPr>
          <w:b/>
          <w:sz w:val="40"/>
        </w:rPr>
        <w:t>здоровья с тяжелым нарушением речи</w:t>
      </w:r>
    </w:p>
    <w:p w:rsidR="00D20D86" w:rsidRDefault="00B212E4">
      <w:pPr>
        <w:spacing w:line="457" w:lineRule="exact"/>
        <w:ind w:left="1683" w:right="1541"/>
        <w:jc w:val="center"/>
        <w:rPr>
          <w:b/>
          <w:sz w:val="40"/>
        </w:rPr>
      </w:pPr>
      <w:r>
        <w:rPr>
          <w:b/>
          <w:sz w:val="40"/>
        </w:rPr>
        <w:t>вариант</w:t>
      </w:r>
      <w:r>
        <w:rPr>
          <w:b/>
          <w:spacing w:val="-11"/>
          <w:sz w:val="40"/>
        </w:rPr>
        <w:t xml:space="preserve"> </w:t>
      </w:r>
      <w:r>
        <w:rPr>
          <w:b/>
          <w:spacing w:val="-5"/>
          <w:sz w:val="40"/>
        </w:rPr>
        <w:t>5.2</w:t>
      </w:r>
    </w:p>
    <w:p w:rsidR="00D20D86" w:rsidRDefault="00D20D86">
      <w:pPr>
        <w:spacing w:line="457" w:lineRule="exact"/>
        <w:jc w:val="center"/>
        <w:rPr>
          <w:b/>
          <w:sz w:val="40"/>
        </w:rPr>
        <w:sectPr w:rsidR="00D20D86">
          <w:type w:val="continuous"/>
          <w:pgSz w:w="11910" w:h="16840"/>
          <w:pgMar w:top="1940" w:right="425" w:bottom="280" w:left="1133" w:header="720" w:footer="720" w:gutter="0"/>
          <w:cols w:space="720"/>
        </w:sectPr>
      </w:pPr>
    </w:p>
    <w:p w:rsidR="00D20D86" w:rsidRDefault="00B212E4" w:rsidP="00B212E4">
      <w:pPr>
        <w:ind w:left="133"/>
        <w:jc w:val="center"/>
        <w:rPr>
          <w:b/>
        </w:rPr>
      </w:pPr>
      <w:r>
        <w:rPr>
          <w:b/>
        </w:rPr>
        <w:lastRenderedPageBreak/>
        <w:t>Учебный</w:t>
      </w:r>
      <w:r>
        <w:rPr>
          <w:b/>
          <w:spacing w:val="-8"/>
        </w:rPr>
        <w:t xml:space="preserve"> </w:t>
      </w:r>
      <w:r>
        <w:rPr>
          <w:b/>
        </w:rPr>
        <w:t>план</w:t>
      </w:r>
      <w:r>
        <w:rPr>
          <w:b/>
          <w:spacing w:val="-6"/>
        </w:rPr>
        <w:t xml:space="preserve"> </w:t>
      </w:r>
    </w:p>
    <w:p w:rsidR="00D20D86" w:rsidRDefault="00B212E4">
      <w:pPr>
        <w:spacing w:before="37" w:line="276" w:lineRule="auto"/>
        <w:ind w:left="3499" w:right="3258" w:firstLine="230"/>
        <w:rPr>
          <w:b/>
        </w:rPr>
      </w:pPr>
      <w:r>
        <w:rPr>
          <w:b/>
        </w:rPr>
        <w:t>н</w:t>
      </w:r>
      <w:r>
        <w:rPr>
          <w:b/>
        </w:rPr>
        <w:t>ачальное общее образование для</w:t>
      </w:r>
      <w:r>
        <w:rPr>
          <w:b/>
          <w:spacing w:val="-6"/>
        </w:rPr>
        <w:t xml:space="preserve"> </w:t>
      </w:r>
      <w:proofErr w:type="gramStart"/>
      <w:r>
        <w:rPr>
          <w:b/>
        </w:rPr>
        <w:t>обучающихся</w:t>
      </w:r>
      <w:proofErr w:type="gramEnd"/>
      <w:r>
        <w:rPr>
          <w:b/>
          <w:spacing w:val="-6"/>
        </w:rPr>
        <w:t xml:space="preserve"> </w:t>
      </w:r>
      <w:r>
        <w:rPr>
          <w:b/>
        </w:rPr>
        <w:t>с</w:t>
      </w:r>
      <w:r>
        <w:rPr>
          <w:b/>
          <w:spacing w:val="-4"/>
        </w:rPr>
        <w:t xml:space="preserve"> </w:t>
      </w:r>
      <w:r>
        <w:rPr>
          <w:b/>
        </w:rPr>
        <w:t>ОВЗ</w:t>
      </w:r>
      <w:r>
        <w:rPr>
          <w:b/>
          <w:spacing w:val="-5"/>
        </w:rPr>
        <w:t xml:space="preserve"> </w:t>
      </w:r>
      <w:r>
        <w:rPr>
          <w:b/>
        </w:rPr>
        <w:t>ТНР</w:t>
      </w:r>
      <w:r>
        <w:rPr>
          <w:b/>
          <w:spacing w:val="-11"/>
        </w:rPr>
        <w:t xml:space="preserve"> </w:t>
      </w:r>
      <w:r>
        <w:rPr>
          <w:b/>
        </w:rPr>
        <w:t>в.</w:t>
      </w:r>
      <w:r>
        <w:rPr>
          <w:b/>
          <w:spacing w:val="-6"/>
        </w:rPr>
        <w:t xml:space="preserve"> </w:t>
      </w:r>
      <w:r>
        <w:rPr>
          <w:b/>
        </w:rPr>
        <w:t>5.2</w:t>
      </w:r>
    </w:p>
    <w:p w:rsidR="00D20D86" w:rsidRDefault="00B212E4">
      <w:pPr>
        <w:spacing w:after="43" w:line="251" w:lineRule="exact"/>
        <w:ind w:left="4679"/>
        <w:rPr>
          <w:b/>
        </w:rPr>
      </w:pPr>
      <w:r>
        <w:rPr>
          <w:b/>
        </w:rPr>
        <w:t>1</w:t>
      </w:r>
      <w:r>
        <w:rPr>
          <w:b/>
          <w:spacing w:val="-2"/>
        </w:rPr>
        <w:t xml:space="preserve"> </w:t>
      </w:r>
      <w:r>
        <w:rPr>
          <w:b/>
        </w:rPr>
        <w:t>-4</w:t>
      </w:r>
      <w:r>
        <w:rPr>
          <w:b/>
          <w:spacing w:val="1"/>
        </w:rPr>
        <w:t xml:space="preserve"> </w:t>
      </w:r>
      <w:r>
        <w:rPr>
          <w:b/>
          <w:spacing w:val="-2"/>
        </w:rPr>
        <w:t>классы</w:t>
      </w:r>
    </w:p>
    <w:tbl>
      <w:tblPr>
        <w:tblStyle w:val="TableNormal"/>
        <w:tblW w:w="0" w:type="auto"/>
        <w:tblInd w:w="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76"/>
        <w:gridCol w:w="2976"/>
        <w:gridCol w:w="761"/>
        <w:gridCol w:w="755"/>
        <w:gridCol w:w="760"/>
        <w:gridCol w:w="755"/>
        <w:gridCol w:w="759"/>
      </w:tblGrid>
      <w:tr w:rsidR="00D20D86">
        <w:trPr>
          <w:trHeight w:val="340"/>
        </w:trPr>
        <w:tc>
          <w:tcPr>
            <w:tcW w:w="2576" w:type="dxa"/>
            <w:vMerge w:val="restart"/>
          </w:tcPr>
          <w:p w:rsidR="00D20D86" w:rsidRDefault="00B212E4">
            <w:pPr>
              <w:pStyle w:val="TableParagraph"/>
              <w:spacing w:before="228"/>
              <w:ind w:left="322"/>
              <w:rPr>
                <w:b/>
                <w:sz w:val="20"/>
              </w:rPr>
            </w:pPr>
            <w:r>
              <w:rPr>
                <w:b/>
                <w:sz w:val="20"/>
              </w:rPr>
              <w:t>Предметные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области</w:t>
            </w:r>
          </w:p>
        </w:tc>
        <w:tc>
          <w:tcPr>
            <w:tcW w:w="2976" w:type="dxa"/>
            <w:vMerge w:val="restart"/>
          </w:tcPr>
          <w:p w:rsidR="00D20D86" w:rsidRDefault="00B212E4">
            <w:pPr>
              <w:pStyle w:val="TableParagraph"/>
              <w:ind w:left="1158" w:hanging="561"/>
              <w:rPr>
                <w:b/>
                <w:sz w:val="20"/>
              </w:rPr>
            </w:pPr>
            <w:r>
              <w:rPr>
                <w:b/>
                <w:spacing w:val="-6"/>
                <w:sz w:val="20"/>
              </w:rPr>
              <w:t>Учебные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 xml:space="preserve">предметы// </w:t>
            </w:r>
            <w:r>
              <w:rPr>
                <w:b/>
                <w:spacing w:val="-2"/>
                <w:sz w:val="20"/>
              </w:rPr>
              <w:t>классы</w:t>
            </w:r>
          </w:p>
        </w:tc>
        <w:tc>
          <w:tcPr>
            <w:tcW w:w="3031" w:type="dxa"/>
            <w:gridSpan w:val="4"/>
          </w:tcPr>
          <w:p w:rsidR="00D20D86" w:rsidRDefault="00B212E4">
            <w:pPr>
              <w:pStyle w:val="TableParagraph"/>
              <w:spacing w:line="228" w:lineRule="exact"/>
              <w:ind w:left="227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  <w:r>
              <w:rPr>
                <w:b/>
                <w:spacing w:val="25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неделю</w:t>
            </w:r>
          </w:p>
        </w:tc>
        <w:tc>
          <w:tcPr>
            <w:tcW w:w="759" w:type="dxa"/>
            <w:vMerge w:val="restart"/>
          </w:tcPr>
          <w:p w:rsidR="00D20D86" w:rsidRDefault="00B212E4">
            <w:pPr>
              <w:pStyle w:val="TableParagraph"/>
              <w:spacing w:before="228"/>
              <w:ind w:left="1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</w:tr>
      <w:tr w:rsidR="00D20D86">
        <w:trPr>
          <w:trHeight w:val="555"/>
        </w:trPr>
        <w:tc>
          <w:tcPr>
            <w:tcW w:w="2576" w:type="dxa"/>
            <w:vMerge/>
            <w:tcBorders>
              <w:top w:val="nil"/>
            </w:tcBorders>
          </w:tcPr>
          <w:p w:rsidR="00D20D86" w:rsidRDefault="00D20D86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:rsidR="00D20D86" w:rsidRDefault="00D20D86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8" w:lineRule="exact"/>
              <w:ind w:left="15" w:right="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w w:val="105"/>
                <w:sz w:val="20"/>
              </w:rPr>
              <w:t>1</w:t>
            </w:r>
          </w:p>
          <w:p w:rsidR="00D20D86" w:rsidRDefault="00D20D86">
            <w:pPr>
              <w:pStyle w:val="TableParagraph"/>
              <w:spacing w:line="146" w:lineRule="exact"/>
              <w:ind w:left="15" w:right="5"/>
              <w:jc w:val="center"/>
              <w:rPr>
                <w:b/>
                <w:sz w:val="14"/>
              </w:rPr>
            </w:pP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w w:val="105"/>
                <w:sz w:val="20"/>
              </w:rPr>
              <w:t>2</w:t>
            </w:r>
          </w:p>
          <w:p w:rsidR="00B212E4" w:rsidRDefault="00B212E4" w:rsidP="00B212E4">
            <w:pPr>
              <w:pStyle w:val="TableParagraph"/>
              <w:spacing w:before="1" w:line="161" w:lineRule="exact"/>
              <w:ind w:left="15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w w:val="110"/>
                <w:sz w:val="14"/>
              </w:rPr>
              <w:t>2025/2026</w:t>
            </w:r>
          </w:p>
          <w:p w:rsidR="00D20D86" w:rsidRDefault="00B212E4" w:rsidP="00B212E4">
            <w:pPr>
              <w:pStyle w:val="TableParagraph"/>
              <w:spacing w:line="146" w:lineRule="exact"/>
              <w:ind w:left="21" w:right="6"/>
              <w:jc w:val="center"/>
              <w:rPr>
                <w:b/>
                <w:sz w:val="14"/>
              </w:rPr>
            </w:pPr>
            <w:proofErr w:type="spellStart"/>
            <w:r>
              <w:rPr>
                <w:b/>
                <w:spacing w:val="-2"/>
                <w:w w:val="110"/>
                <w:sz w:val="14"/>
              </w:rPr>
              <w:t>уч</w:t>
            </w:r>
            <w:proofErr w:type="gramStart"/>
            <w:r>
              <w:rPr>
                <w:b/>
                <w:spacing w:val="-2"/>
                <w:w w:val="110"/>
                <w:sz w:val="14"/>
              </w:rPr>
              <w:t>.г</w:t>
            </w:r>
            <w:proofErr w:type="gramEnd"/>
            <w:r>
              <w:rPr>
                <w:b/>
                <w:spacing w:val="-2"/>
                <w:w w:val="110"/>
                <w:sz w:val="14"/>
              </w:rPr>
              <w:t>од</w:t>
            </w:r>
            <w:proofErr w:type="spellEnd"/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8" w:lineRule="exact"/>
              <w:ind w:left="15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w w:val="105"/>
                <w:sz w:val="20"/>
              </w:rPr>
              <w:t>3</w:t>
            </w:r>
          </w:p>
          <w:p w:rsidR="00B212E4" w:rsidRDefault="00B212E4" w:rsidP="00B212E4">
            <w:pPr>
              <w:pStyle w:val="TableParagraph"/>
              <w:spacing w:before="1" w:line="161" w:lineRule="exact"/>
              <w:ind w:left="21" w:right="2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w w:val="110"/>
                <w:sz w:val="14"/>
              </w:rPr>
              <w:t>2026/2027</w:t>
            </w:r>
          </w:p>
          <w:p w:rsidR="00B212E4" w:rsidRDefault="00B212E4" w:rsidP="00B212E4">
            <w:pPr>
              <w:pStyle w:val="TableParagraph"/>
              <w:spacing w:before="1" w:line="161" w:lineRule="exact"/>
              <w:ind w:left="15"/>
              <w:jc w:val="center"/>
              <w:rPr>
                <w:b/>
                <w:sz w:val="14"/>
              </w:rPr>
            </w:pPr>
            <w:proofErr w:type="spellStart"/>
            <w:r>
              <w:rPr>
                <w:b/>
                <w:spacing w:val="-2"/>
                <w:w w:val="110"/>
                <w:sz w:val="14"/>
              </w:rPr>
              <w:t>уч</w:t>
            </w:r>
            <w:proofErr w:type="gramStart"/>
            <w:r>
              <w:rPr>
                <w:b/>
                <w:spacing w:val="-2"/>
                <w:w w:val="110"/>
                <w:sz w:val="14"/>
              </w:rPr>
              <w:t>.г</w:t>
            </w:r>
            <w:proofErr w:type="gramEnd"/>
            <w:r>
              <w:rPr>
                <w:b/>
                <w:spacing w:val="-2"/>
                <w:w w:val="110"/>
                <w:sz w:val="14"/>
              </w:rPr>
              <w:t>од</w:t>
            </w:r>
            <w:proofErr w:type="spellEnd"/>
            <w:r>
              <w:rPr>
                <w:b/>
                <w:spacing w:val="-2"/>
                <w:w w:val="110"/>
                <w:sz w:val="14"/>
              </w:rPr>
              <w:t xml:space="preserve"> </w:t>
            </w:r>
          </w:p>
          <w:p w:rsidR="00D20D86" w:rsidRDefault="00D20D86">
            <w:pPr>
              <w:pStyle w:val="TableParagraph"/>
              <w:spacing w:line="146" w:lineRule="exact"/>
              <w:ind w:left="15" w:right="4"/>
              <w:jc w:val="center"/>
              <w:rPr>
                <w:b/>
                <w:sz w:val="14"/>
              </w:rPr>
            </w:pP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w w:val="105"/>
                <w:sz w:val="20"/>
              </w:rPr>
              <w:t>4</w:t>
            </w:r>
          </w:p>
          <w:p w:rsidR="00B212E4" w:rsidRDefault="00B212E4" w:rsidP="00B212E4">
            <w:pPr>
              <w:pStyle w:val="TableParagraph"/>
              <w:spacing w:before="1" w:line="161" w:lineRule="exact"/>
              <w:ind w:left="15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w w:val="110"/>
                <w:sz w:val="14"/>
              </w:rPr>
              <w:t>2027/2028</w:t>
            </w:r>
          </w:p>
          <w:p w:rsidR="00D20D86" w:rsidRDefault="00B212E4" w:rsidP="00B212E4">
            <w:pPr>
              <w:pStyle w:val="TableParagraph"/>
              <w:spacing w:line="146" w:lineRule="exact"/>
              <w:ind w:left="21" w:right="5"/>
              <w:jc w:val="center"/>
              <w:rPr>
                <w:b/>
                <w:sz w:val="14"/>
              </w:rPr>
            </w:pPr>
            <w:proofErr w:type="spellStart"/>
            <w:r>
              <w:rPr>
                <w:b/>
                <w:spacing w:val="-2"/>
                <w:w w:val="110"/>
                <w:sz w:val="14"/>
              </w:rPr>
              <w:t>уч</w:t>
            </w:r>
            <w:proofErr w:type="gramStart"/>
            <w:r>
              <w:rPr>
                <w:b/>
                <w:spacing w:val="-2"/>
                <w:w w:val="110"/>
                <w:sz w:val="14"/>
              </w:rPr>
              <w:t>.г</w:t>
            </w:r>
            <w:proofErr w:type="gramEnd"/>
            <w:r>
              <w:rPr>
                <w:b/>
                <w:spacing w:val="-2"/>
                <w:w w:val="110"/>
                <w:sz w:val="14"/>
              </w:rPr>
              <w:t>од</w:t>
            </w:r>
            <w:proofErr w:type="spellEnd"/>
          </w:p>
        </w:tc>
        <w:tc>
          <w:tcPr>
            <w:tcW w:w="759" w:type="dxa"/>
            <w:vMerge/>
            <w:tcBorders>
              <w:top w:val="nil"/>
            </w:tcBorders>
          </w:tcPr>
          <w:p w:rsidR="00D20D86" w:rsidRDefault="00D20D86">
            <w:pPr>
              <w:rPr>
                <w:sz w:val="2"/>
                <w:szCs w:val="2"/>
              </w:rPr>
            </w:pPr>
          </w:p>
        </w:tc>
      </w:tr>
      <w:tr w:rsidR="00D20D86">
        <w:trPr>
          <w:trHeight w:val="360"/>
        </w:trPr>
        <w:tc>
          <w:tcPr>
            <w:tcW w:w="9342" w:type="dxa"/>
            <w:gridSpan w:val="7"/>
          </w:tcPr>
          <w:p w:rsidR="00D20D86" w:rsidRDefault="00B212E4">
            <w:pPr>
              <w:pStyle w:val="TableParagraph"/>
              <w:spacing w:line="228" w:lineRule="exact"/>
              <w:ind w:left="1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120"/>
                <w:sz w:val="20"/>
              </w:rPr>
              <w:t>Обязательная</w:t>
            </w:r>
            <w:r>
              <w:rPr>
                <w:b/>
                <w:i/>
                <w:spacing w:val="-9"/>
                <w:w w:val="120"/>
                <w:sz w:val="20"/>
              </w:rPr>
              <w:t xml:space="preserve"> </w:t>
            </w:r>
            <w:r>
              <w:rPr>
                <w:b/>
                <w:i/>
                <w:spacing w:val="-4"/>
                <w:w w:val="120"/>
                <w:sz w:val="20"/>
              </w:rPr>
              <w:t>часть</w:t>
            </w:r>
          </w:p>
        </w:tc>
      </w:tr>
      <w:tr w:rsidR="00D20D86">
        <w:trPr>
          <w:trHeight w:val="305"/>
        </w:trPr>
        <w:tc>
          <w:tcPr>
            <w:tcW w:w="2576" w:type="dxa"/>
            <w:vMerge w:val="restart"/>
          </w:tcPr>
          <w:p w:rsidR="00D20D86" w:rsidRDefault="00B212E4">
            <w:pPr>
              <w:pStyle w:val="TableParagraph"/>
              <w:ind w:left="7"/>
              <w:rPr>
                <w:sz w:val="20"/>
              </w:rPr>
            </w:pPr>
            <w:r>
              <w:rPr>
                <w:sz w:val="20"/>
              </w:rPr>
              <w:t>Русский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язык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литературное </w:t>
            </w:r>
            <w:r>
              <w:rPr>
                <w:spacing w:val="-2"/>
                <w:sz w:val="20"/>
              </w:rPr>
              <w:t>чтение</w:t>
            </w:r>
          </w:p>
        </w:tc>
        <w:tc>
          <w:tcPr>
            <w:tcW w:w="2976" w:type="dxa"/>
          </w:tcPr>
          <w:p w:rsidR="00D20D86" w:rsidRDefault="00B212E4">
            <w:pPr>
              <w:pStyle w:val="TableParagraph"/>
              <w:spacing w:line="228" w:lineRule="exact"/>
              <w:ind w:left="7"/>
              <w:rPr>
                <w:sz w:val="20"/>
              </w:rPr>
            </w:pPr>
            <w:r>
              <w:rPr>
                <w:sz w:val="20"/>
              </w:rPr>
              <w:t>Русский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язык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8" w:lineRule="exact"/>
              <w:ind w:left="15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8" w:lineRule="exact"/>
              <w:ind w:left="15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8" w:lineRule="exact"/>
              <w:ind w:left="27" w:right="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20</w:t>
            </w:r>
          </w:p>
        </w:tc>
      </w:tr>
      <w:tr w:rsidR="00D20D86">
        <w:trPr>
          <w:trHeight w:val="330"/>
        </w:trPr>
        <w:tc>
          <w:tcPr>
            <w:tcW w:w="2576" w:type="dxa"/>
            <w:vMerge/>
            <w:tcBorders>
              <w:top w:val="nil"/>
            </w:tcBorders>
          </w:tcPr>
          <w:p w:rsidR="00D20D86" w:rsidRDefault="00D20D86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</w:tcPr>
          <w:p w:rsidR="00D20D86" w:rsidRDefault="00B212E4">
            <w:pPr>
              <w:pStyle w:val="TableParagraph"/>
              <w:spacing w:line="228" w:lineRule="exact"/>
              <w:ind w:left="7"/>
              <w:rPr>
                <w:sz w:val="20"/>
              </w:rPr>
            </w:pPr>
            <w:r>
              <w:rPr>
                <w:spacing w:val="-2"/>
                <w:sz w:val="20"/>
              </w:rPr>
              <w:t>Литературное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чтение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8" w:lineRule="exact"/>
              <w:ind w:left="15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8" w:lineRule="exact"/>
              <w:ind w:left="15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8" w:lineRule="exact"/>
              <w:ind w:left="27" w:right="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16</w:t>
            </w:r>
          </w:p>
        </w:tc>
      </w:tr>
      <w:tr w:rsidR="00D20D86">
        <w:trPr>
          <w:trHeight w:val="365"/>
        </w:trPr>
        <w:tc>
          <w:tcPr>
            <w:tcW w:w="2576" w:type="dxa"/>
          </w:tcPr>
          <w:p w:rsidR="00D20D86" w:rsidRDefault="00B212E4">
            <w:pPr>
              <w:pStyle w:val="TableParagraph"/>
              <w:spacing w:line="228" w:lineRule="exact"/>
              <w:ind w:left="7"/>
              <w:rPr>
                <w:sz w:val="20"/>
              </w:rPr>
            </w:pPr>
            <w:r>
              <w:rPr>
                <w:sz w:val="20"/>
              </w:rPr>
              <w:t>Иностранный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язык</w:t>
            </w:r>
          </w:p>
        </w:tc>
        <w:tc>
          <w:tcPr>
            <w:tcW w:w="2976" w:type="dxa"/>
          </w:tcPr>
          <w:p w:rsidR="00D20D86" w:rsidRDefault="00B212E4">
            <w:pPr>
              <w:pStyle w:val="TableParagraph"/>
              <w:spacing w:line="228" w:lineRule="exact"/>
              <w:ind w:left="7"/>
              <w:rPr>
                <w:sz w:val="20"/>
              </w:rPr>
            </w:pPr>
            <w:r>
              <w:rPr>
                <w:sz w:val="20"/>
              </w:rPr>
              <w:t>Иностранный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язык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8" w:lineRule="exact"/>
              <w:ind w:left="15" w:right="6"/>
              <w:jc w:val="center"/>
              <w:rPr>
                <w:sz w:val="20"/>
              </w:rPr>
            </w:pPr>
            <w:r>
              <w:rPr>
                <w:spacing w:val="-10"/>
                <w:w w:val="125"/>
                <w:sz w:val="20"/>
              </w:rPr>
              <w:t>–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8" w:lineRule="exact"/>
              <w:ind w:left="15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8" w:lineRule="exact"/>
              <w:ind w:left="27" w:righ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6</w:t>
            </w:r>
          </w:p>
        </w:tc>
      </w:tr>
      <w:tr w:rsidR="00D20D86">
        <w:trPr>
          <w:trHeight w:val="360"/>
        </w:trPr>
        <w:tc>
          <w:tcPr>
            <w:tcW w:w="2576" w:type="dxa"/>
          </w:tcPr>
          <w:p w:rsidR="00D20D86" w:rsidRDefault="00B212E4">
            <w:pPr>
              <w:pStyle w:val="TableParagraph"/>
              <w:spacing w:line="229" w:lineRule="exact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Математика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информатика</w:t>
            </w:r>
          </w:p>
        </w:tc>
        <w:tc>
          <w:tcPr>
            <w:tcW w:w="2976" w:type="dxa"/>
          </w:tcPr>
          <w:p w:rsidR="00D20D86" w:rsidRDefault="00B212E4">
            <w:pPr>
              <w:pStyle w:val="TableParagraph"/>
              <w:spacing w:line="229" w:lineRule="exact"/>
              <w:ind w:left="7"/>
              <w:rPr>
                <w:sz w:val="20"/>
              </w:rPr>
            </w:pPr>
            <w:r>
              <w:rPr>
                <w:spacing w:val="-2"/>
                <w:sz w:val="20"/>
              </w:rPr>
              <w:t>Математика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9" w:lineRule="exact"/>
              <w:ind w:left="15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9" w:lineRule="exact"/>
              <w:ind w:left="21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9" w:lineRule="exact"/>
              <w:ind w:left="15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9" w:lineRule="exact"/>
              <w:ind w:left="21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9" w:lineRule="exact"/>
              <w:ind w:left="27" w:right="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16</w:t>
            </w:r>
          </w:p>
        </w:tc>
      </w:tr>
      <w:tr w:rsidR="00D20D86">
        <w:trPr>
          <w:trHeight w:val="690"/>
        </w:trPr>
        <w:tc>
          <w:tcPr>
            <w:tcW w:w="2576" w:type="dxa"/>
          </w:tcPr>
          <w:p w:rsidR="00D20D86" w:rsidRDefault="00B212E4">
            <w:pPr>
              <w:pStyle w:val="TableParagraph"/>
              <w:spacing w:line="230" w:lineRule="exact"/>
              <w:ind w:left="7"/>
              <w:rPr>
                <w:sz w:val="20"/>
              </w:rPr>
            </w:pPr>
            <w:r>
              <w:rPr>
                <w:sz w:val="20"/>
              </w:rPr>
              <w:t xml:space="preserve">Обществознание и </w:t>
            </w:r>
            <w:r>
              <w:rPr>
                <w:spacing w:val="-2"/>
                <w:sz w:val="20"/>
              </w:rPr>
              <w:t>естествознани</w:t>
            </w:r>
            <w:proofErr w:type="gramStart"/>
            <w:r>
              <w:rPr>
                <w:spacing w:val="-2"/>
                <w:sz w:val="20"/>
              </w:rPr>
              <w:t>е(</w:t>
            </w:r>
            <w:proofErr w:type="gramEnd"/>
            <w:r>
              <w:rPr>
                <w:spacing w:val="-2"/>
                <w:sz w:val="20"/>
              </w:rPr>
              <w:t xml:space="preserve">Окружающий </w:t>
            </w:r>
            <w:r>
              <w:rPr>
                <w:spacing w:val="-4"/>
                <w:sz w:val="20"/>
              </w:rPr>
              <w:t>мир)</w:t>
            </w:r>
          </w:p>
        </w:tc>
        <w:tc>
          <w:tcPr>
            <w:tcW w:w="2976" w:type="dxa"/>
          </w:tcPr>
          <w:p w:rsidR="00D20D86" w:rsidRDefault="00B212E4">
            <w:pPr>
              <w:pStyle w:val="TableParagraph"/>
              <w:spacing w:line="228" w:lineRule="exact"/>
              <w:ind w:left="7"/>
              <w:rPr>
                <w:sz w:val="20"/>
              </w:rPr>
            </w:pPr>
            <w:r>
              <w:rPr>
                <w:spacing w:val="-2"/>
                <w:sz w:val="20"/>
              </w:rPr>
              <w:t>Окружающий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мир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8" w:lineRule="exact"/>
              <w:ind w:left="15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8" w:lineRule="exact"/>
              <w:ind w:left="15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8" w:lineRule="exact"/>
              <w:ind w:left="27" w:righ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8</w:t>
            </w:r>
          </w:p>
        </w:tc>
      </w:tr>
      <w:tr w:rsidR="00D20D86">
        <w:trPr>
          <w:trHeight w:val="232"/>
        </w:trPr>
        <w:tc>
          <w:tcPr>
            <w:tcW w:w="2576" w:type="dxa"/>
            <w:tcBorders>
              <w:bottom w:val="nil"/>
            </w:tcBorders>
          </w:tcPr>
          <w:p w:rsidR="00D20D86" w:rsidRDefault="00B212E4">
            <w:pPr>
              <w:pStyle w:val="TableParagraph"/>
              <w:spacing w:line="213" w:lineRule="exact"/>
              <w:ind w:left="7"/>
              <w:rPr>
                <w:sz w:val="20"/>
              </w:rPr>
            </w:pPr>
            <w:r>
              <w:rPr>
                <w:sz w:val="20"/>
              </w:rPr>
              <w:t>Основы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религиозных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</w:t>
            </w:r>
          </w:p>
        </w:tc>
        <w:tc>
          <w:tcPr>
            <w:tcW w:w="2976" w:type="dxa"/>
            <w:tcBorders>
              <w:bottom w:val="nil"/>
            </w:tcBorders>
          </w:tcPr>
          <w:p w:rsidR="00D20D86" w:rsidRDefault="00B212E4">
            <w:pPr>
              <w:pStyle w:val="TableParagraph"/>
              <w:spacing w:line="213" w:lineRule="exact"/>
              <w:ind w:left="7"/>
              <w:rPr>
                <w:sz w:val="20"/>
              </w:rPr>
            </w:pPr>
            <w:r>
              <w:rPr>
                <w:sz w:val="20"/>
              </w:rPr>
              <w:t>Основы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религиозных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культури</w:t>
            </w:r>
            <w:proofErr w:type="spellEnd"/>
          </w:p>
        </w:tc>
        <w:tc>
          <w:tcPr>
            <w:tcW w:w="761" w:type="dxa"/>
            <w:tcBorders>
              <w:bottom w:val="nil"/>
            </w:tcBorders>
          </w:tcPr>
          <w:p w:rsidR="00D20D86" w:rsidRDefault="00B212E4">
            <w:pPr>
              <w:pStyle w:val="TableParagraph"/>
              <w:spacing w:line="213" w:lineRule="exact"/>
              <w:ind w:left="15" w:right="6"/>
              <w:jc w:val="center"/>
              <w:rPr>
                <w:sz w:val="20"/>
              </w:rPr>
            </w:pPr>
            <w:r>
              <w:rPr>
                <w:spacing w:val="-10"/>
                <w:w w:val="125"/>
                <w:sz w:val="20"/>
              </w:rPr>
              <w:t>–</w:t>
            </w:r>
          </w:p>
        </w:tc>
        <w:tc>
          <w:tcPr>
            <w:tcW w:w="755" w:type="dxa"/>
            <w:tcBorders>
              <w:bottom w:val="nil"/>
            </w:tcBorders>
          </w:tcPr>
          <w:p w:rsidR="00D20D86" w:rsidRDefault="00B212E4">
            <w:pPr>
              <w:pStyle w:val="TableParagraph"/>
              <w:spacing w:line="213" w:lineRule="exact"/>
              <w:ind w:left="21" w:right="8"/>
              <w:jc w:val="center"/>
              <w:rPr>
                <w:sz w:val="20"/>
              </w:rPr>
            </w:pPr>
            <w:r>
              <w:rPr>
                <w:spacing w:val="-10"/>
                <w:w w:val="125"/>
                <w:sz w:val="20"/>
              </w:rPr>
              <w:t>–</w:t>
            </w:r>
          </w:p>
        </w:tc>
        <w:tc>
          <w:tcPr>
            <w:tcW w:w="760" w:type="dxa"/>
            <w:tcBorders>
              <w:bottom w:val="nil"/>
            </w:tcBorders>
          </w:tcPr>
          <w:p w:rsidR="00D20D86" w:rsidRDefault="00B212E4">
            <w:pPr>
              <w:pStyle w:val="TableParagraph"/>
              <w:spacing w:line="213" w:lineRule="exact"/>
              <w:ind w:left="15" w:right="5"/>
              <w:jc w:val="center"/>
              <w:rPr>
                <w:sz w:val="20"/>
              </w:rPr>
            </w:pPr>
            <w:r>
              <w:rPr>
                <w:spacing w:val="-10"/>
                <w:w w:val="125"/>
                <w:sz w:val="20"/>
              </w:rPr>
              <w:t>–</w:t>
            </w:r>
          </w:p>
        </w:tc>
        <w:tc>
          <w:tcPr>
            <w:tcW w:w="755" w:type="dxa"/>
            <w:tcBorders>
              <w:bottom w:val="nil"/>
            </w:tcBorders>
          </w:tcPr>
          <w:p w:rsidR="00D20D86" w:rsidRDefault="00B212E4">
            <w:pPr>
              <w:pStyle w:val="TableParagraph"/>
              <w:spacing w:line="213" w:lineRule="exact"/>
              <w:ind w:left="21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9" w:type="dxa"/>
            <w:tcBorders>
              <w:bottom w:val="nil"/>
            </w:tcBorders>
          </w:tcPr>
          <w:p w:rsidR="00D20D86" w:rsidRDefault="00B212E4">
            <w:pPr>
              <w:pStyle w:val="TableParagraph"/>
              <w:spacing w:line="213" w:lineRule="exact"/>
              <w:ind w:left="27" w:righ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</w:tr>
      <w:tr w:rsidR="00D20D86">
        <w:trPr>
          <w:trHeight w:val="230"/>
        </w:trPr>
        <w:tc>
          <w:tcPr>
            <w:tcW w:w="2576" w:type="dxa"/>
            <w:tcBorders>
              <w:top w:val="nil"/>
              <w:bottom w:val="nil"/>
            </w:tcBorders>
          </w:tcPr>
          <w:p w:rsidR="00D20D86" w:rsidRDefault="00B212E4">
            <w:pPr>
              <w:pStyle w:val="TableParagraph"/>
              <w:spacing w:line="210" w:lineRule="exact"/>
              <w:ind w:left="7"/>
              <w:rPr>
                <w:sz w:val="20"/>
              </w:rPr>
            </w:pPr>
            <w:r>
              <w:rPr>
                <w:sz w:val="20"/>
              </w:rPr>
              <w:t>и светской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этики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D20D86" w:rsidRDefault="00B212E4">
            <w:pPr>
              <w:pStyle w:val="TableParagraph"/>
              <w:spacing w:line="210" w:lineRule="exact"/>
              <w:ind w:left="7"/>
              <w:rPr>
                <w:sz w:val="20"/>
              </w:rPr>
            </w:pPr>
            <w:r>
              <w:rPr>
                <w:sz w:val="20"/>
              </w:rPr>
              <w:t xml:space="preserve">светской </w:t>
            </w:r>
            <w:r>
              <w:rPr>
                <w:spacing w:val="-2"/>
                <w:sz w:val="20"/>
              </w:rPr>
              <w:t>этики</w:t>
            </w:r>
          </w:p>
        </w:tc>
        <w:tc>
          <w:tcPr>
            <w:tcW w:w="761" w:type="dxa"/>
            <w:tcBorders>
              <w:top w:val="nil"/>
              <w:bottom w:val="nil"/>
            </w:tcBorders>
          </w:tcPr>
          <w:p w:rsidR="00D20D86" w:rsidRDefault="00D20D86">
            <w:pPr>
              <w:pStyle w:val="TableParagraph"/>
              <w:rPr>
                <w:sz w:val="16"/>
              </w:rPr>
            </w:pP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D20D86" w:rsidRDefault="00D20D86">
            <w:pPr>
              <w:pStyle w:val="TableParagraph"/>
              <w:rPr>
                <w:sz w:val="16"/>
              </w:rPr>
            </w:pP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D20D86" w:rsidRDefault="00D20D86">
            <w:pPr>
              <w:pStyle w:val="TableParagraph"/>
              <w:rPr>
                <w:sz w:val="16"/>
              </w:rPr>
            </w:pPr>
          </w:p>
        </w:tc>
        <w:tc>
          <w:tcPr>
            <w:tcW w:w="755" w:type="dxa"/>
            <w:tcBorders>
              <w:top w:val="nil"/>
              <w:bottom w:val="nil"/>
            </w:tcBorders>
          </w:tcPr>
          <w:p w:rsidR="00D20D86" w:rsidRDefault="00D20D86">
            <w:pPr>
              <w:pStyle w:val="TableParagraph"/>
              <w:rPr>
                <w:sz w:val="16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D20D86" w:rsidRDefault="00D20D86">
            <w:pPr>
              <w:pStyle w:val="TableParagraph"/>
              <w:rPr>
                <w:sz w:val="16"/>
              </w:rPr>
            </w:pPr>
          </w:p>
        </w:tc>
      </w:tr>
      <w:tr w:rsidR="00D20D86">
        <w:trPr>
          <w:trHeight w:val="360"/>
        </w:trPr>
        <w:tc>
          <w:tcPr>
            <w:tcW w:w="2576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D20D86" w:rsidRDefault="00B212E4">
            <w:pPr>
              <w:pStyle w:val="TableParagraph"/>
              <w:spacing w:line="228" w:lineRule="exact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Искусство</w:t>
            </w:r>
          </w:p>
        </w:tc>
        <w:tc>
          <w:tcPr>
            <w:tcW w:w="2976" w:type="dxa"/>
            <w:tcBorders>
              <w:bottom w:val="single" w:sz="6" w:space="0" w:color="000000"/>
            </w:tcBorders>
          </w:tcPr>
          <w:p w:rsidR="00D20D86" w:rsidRDefault="00B212E4">
            <w:pPr>
              <w:pStyle w:val="TableParagraph"/>
              <w:spacing w:line="228" w:lineRule="exact"/>
              <w:ind w:left="7"/>
              <w:rPr>
                <w:sz w:val="20"/>
              </w:rPr>
            </w:pPr>
            <w:r>
              <w:rPr>
                <w:spacing w:val="-2"/>
                <w:sz w:val="20"/>
              </w:rPr>
              <w:t>Изобразительное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искусство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8" w:lineRule="exact"/>
              <w:ind w:left="15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8" w:lineRule="exact"/>
              <w:ind w:left="15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8" w:lineRule="exact"/>
              <w:ind w:left="27" w:righ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</w:tr>
      <w:tr w:rsidR="00D20D86">
        <w:trPr>
          <w:trHeight w:val="360"/>
        </w:trPr>
        <w:tc>
          <w:tcPr>
            <w:tcW w:w="257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D20D86" w:rsidRDefault="00D20D86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single" w:sz="6" w:space="0" w:color="000000"/>
              <w:bottom w:val="single" w:sz="6" w:space="0" w:color="000000"/>
            </w:tcBorders>
          </w:tcPr>
          <w:p w:rsidR="00D20D86" w:rsidRDefault="00B212E4">
            <w:pPr>
              <w:pStyle w:val="TableParagraph"/>
              <w:spacing w:line="228" w:lineRule="exact"/>
              <w:ind w:left="7"/>
              <w:rPr>
                <w:sz w:val="20"/>
              </w:rPr>
            </w:pPr>
            <w:r>
              <w:rPr>
                <w:spacing w:val="-2"/>
                <w:sz w:val="20"/>
              </w:rPr>
              <w:t>Музыка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8" w:lineRule="exact"/>
              <w:ind w:left="15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8" w:lineRule="exact"/>
              <w:ind w:left="15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8" w:lineRule="exact"/>
              <w:ind w:left="27" w:righ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</w:tr>
      <w:tr w:rsidR="00D20D86">
        <w:trPr>
          <w:trHeight w:val="355"/>
        </w:trPr>
        <w:tc>
          <w:tcPr>
            <w:tcW w:w="2576" w:type="dxa"/>
            <w:tcBorders>
              <w:top w:val="single" w:sz="6" w:space="0" w:color="000000"/>
            </w:tcBorders>
          </w:tcPr>
          <w:p w:rsidR="00D20D86" w:rsidRDefault="00B212E4">
            <w:pPr>
              <w:pStyle w:val="TableParagraph"/>
              <w:spacing w:line="228" w:lineRule="exact"/>
              <w:ind w:left="7"/>
              <w:rPr>
                <w:sz w:val="20"/>
              </w:rPr>
            </w:pPr>
            <w:r>
              <w:rPr>
                <w:spacing w:val="-2"/>
                <w:sz w:val="20"/>
              </w:rPr>
              <w:t>Технология</w:t>
            </w:r>
          </w:p>
        </w:tc>
        <w:tc>
          <w:tcPr>
            <w:tcW w:w="2976" w:type="dxa"/>
            <w:tcBorders>
              <w:top w:val="single" w:sz="6" w:space="0" w:color="000000"/>
            </w:tcBorders>
          </w:tcPr>
          <w:p w:rsidR="00D20D86" w:rsidRDefault="00B212E4">
            <w:pPr>
              <w:pStyle w:val="TableParagraph"/>
              <w:spacing w:line="228" w:lineRule="exact"/>
              <w:ind w:left="7"/>
              <w:rPr>
                <w:sz w:val="20"/>
              </w:rPr>
            </w:pPr>
            <w:r>
              <w:rPr>
                <w:sz w:val="20"/>
              </w:rPr>
              <w:t>Труд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(Технология)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8" w:lineRule="exact"/>
              <w:ind w:left="15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8" w:lineRule="exact"/>
              <w:ind w:left="15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8" w:lineRule="exact"/>
              <w:ind w:left="27" w:righ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</w:tr>
      <w:tr w:rsidR="00D20D86">
        <w:trPr>
          <w:trHeight w:val="365"/>
        </w:trPr>
        <w:tc>
          <w:tcPr>
            <w:tcW w:w="2576" w:type="dxa"/>
          </w:tcPr>
          <w:p w:rsidR="00D20D86" w:rsidRDefault="00B212E4">
            <w:pPr>
              <w:pStyle w:val="TableParagraph"/>
              <w:spacing w:line="228" w:lineRule="exact"/>
              <w:ind w:left="7"/>
              <w:rPr>
                <w:sz w:val="20"/>
              </w:rPr>
            </w:pPr>
            <w:r>
              <w:rPr>
                <w:sz w:val="20"/>
              </w:rPr>
              <w:t>Физическая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культура</w:t>
            </w:r>
          </w:p>
        </w:tc>
        <w:tc>
          <w:tcPr>
            <w:tcW w:w="2976" w:type="dxa"/>
          </w:tcPr>
          <w:p w:rsidR="00D20D86" w:rsidRDefault="00B212E4">
            <w:pPr>
              <w:pStyle w:val="TableParagraph"/>
              <w:spacing w:line="228" w:lineRule="exact"/>
              <w:ind w:left="7"/>
              <w:rPr>
                <w:sz w:val="20"/>
              </w:rPr>
            </w:pPr>
            <w:r>
              <w:rPr>
                <w:sz w:val="20"/>
              </w:rPr>
              <w:t>Физическая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культура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8" w:lineRule="exact"/>
              <w:ind w:left="15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8" w:lineRule="exact"/>
              <w:ind w:left="15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8" w:lineRule="exact"/>
              <w:ind w:left="27" w:righ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8</w:t>
            </w:r>
          </w:p>
        </w:tc>
      </w:tr>
      <w:tr w:rsidR="00D20D86">
        <w:trPr>
          <w:trHeight w:val="365"/>
        </w:trPr>
        <w:tc>
          <w:tcPr>
            <w:tcW w:w="5552" w:type="dxa"/>
            <w:gridSpan w:val="2"/>
          </w:tcPr>
          <w:p w:rsidR="00D20D86" w:rsidRDefault="00B212E4">
            <w:pPr>
              <w:pStyle w:val="TableParagraph"/>
              <w:spacing w:line="228" w:lineRule="exact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8" w:lineRule="exact"/>
              <w:ind w:left="15" w:right="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20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22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8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22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23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8" w:lineRule="exact"/>
              <w:ind w:left="27" w:right="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87</w:t>
            </w:r>
          </w:p>
        </w:tc>
      </w:tr>
      <w:tr w:rsidR="00D20D86">
        <w:trPr>
          <w:trHeight w:val="460"/>
        </w:trPr>
        <w:tc>
          <w:tcPr>
            <w:tcW w:w="5552" w:type="dxa"/>
            <w:gridSpan w:val="2"/>
          </w:tcPr>
          <w:p w:rsidR="00D20D86" w:rsidRDefault="00B212E4">
            <w:pPr>
              <w:pStyle w:val="TableParagraph"/>
              <w:spacing w:line="230" w:lineRule="exact"/>
              <w:ind w:left="1178" w:hanging="301"/>
              <w:rPr>
                <w:b/>
                <w:i/>
                <w:sz w:val="20"/>
              </w:rPr>
            </w:pPr>
            <w:r>
              <w:rPr>
                <w:b/>
                <w:i/>
                <w:w w:val="120"/>
                <w:sz w:val="20"/>
              </w:rPr>
              <w:t>Часть,</w:t>
            </w:r>
            <w:r>
              <w:rPr>
                <w:b/>
                <w:i/>
                <w:spacing w:val="-11"/>
                <w:w w:val="120"/>
                <w:sz w:val="20"/>
              </w:rPr>
              <w:t xml:space="preserve"> </w:t>
            </w:r>
            <w:r>
              <w:rPr>
                <w:b/>
                <w:i/>
                <w:w w:val="120"/>
                <w:sz w:val="20"/>
              </w:rPr>
              <w:t>формируемая</w:t>
            </w:r>
            <w:r>
              <w:rPr>
                <w:b/>
                <w:i/>
                <w:spacing w:val="-12"/>
                <w:w w:val="120"/>
                <w:sz w:val="20"/>
              </w:rPr>
              <w:t xml:space="preserve"> </w:t>
            </w:r>
            <w:r>
              <w:rPr>
                <w:b/>
                <w:i/>
                <w:w w:val="120"/>
                <w:sz w:val="20"/>
              </w:rPr>
              <w:t>участниками образовательных отношений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8" w:lineRule="exact"/>
              <w:ind w:left="15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8" w:lineRule="exact"/>
              <w:ind w:left="15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8" w:lineRule="exact"/>
              <w:ind w:left="27" w:righ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D20D86">
        <w:trPr>
          <w:trHeight w:val="350"/>
        </w:trPr>
        <w:tc>
          <w:tcPr>
            <w:tcW w:w="5552" w:type="dxa"/>
            <w:gridSpan w:val="2"/>
          </w:tcPr>
          <w:p w:rsidR="00D20D86" w:rsidRDefault="00B212E4">
            <w:pPr>
              <w:pStyle w:val="TableParagraph"/>
              <w:spacing w:line="228" w:lineRule="exact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Основы смыслового чтения 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8" w:lineRule="exact"/>
              <w:ind w:left="15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8" w:lineRule="exact"/>
              <w:ind w:left="15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8" w:lineRule="exact"/>
              <w:ind w:left="27" w:righ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</w:tr>
      <w:tr w:rsidR="00D20D86">
        <w:trPr>
          <w:trHeight w:val="365"/>
        </w:trPr>
        <w:tc>
          <w:tcPr>
            <w:tcW w:w="5552" w:type="dxa"/>
            <w:gridSpan w:val="2"/>
          </w:tcPr>
          <w:p w:rsidR="00D20D86" w:rsidRDefault="00B212E4">
            <w:pPr>
              <w:pStyle w:val="TableParagraph"/>
              <w:spacing w:line="228" w:lineRule="exact"/>
              <w:ind w:left="9" w:right="4"/>
              <w:jc w:val="center"/>
              <w:rPr>
                <w:sz w:val="20"/>
              </w:rPr>
            </w:pPr>
            <w:r>
              <w:rPr>
                <w:sz w:val="20"/>
              </w:rPr>
              <w:t>Учебные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недели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8" w:lineRule="exact"/>
              <w:ind w:left="15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33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8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8" w:lineRule="exact"/>
              <w:ind w:left="27" w:right="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135</w:t>
            </w:r>
          </w:p>
        </w:tc>
      </w:tr>
      <w:tr w:rsidR="00D20D86">
        <w:trPr>
          <w:trHeight w:val="359"/>
        </w:trPr>
        <w:tc>
          <w:tcPr>
            <w:tcW w:w="5552" w:type="dxa"/>
            <w:gridSpan w:val="2"/>
          </w:tcPr>
          <w:p w:rsidR="00D20D86" w:rsidRDefault="00B212E4">
            <w:pPr>
              <w:pStyle w:val="TableParagraph"/>
              <w:spacing w:line="228" w:lineRule="exact"/>
              <w:ind w:left="9" w:right="1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часов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8" w:lineRule="exact"/>
              <w:ind w:left="15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693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782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8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782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782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8" w:lineRule="exact"/>
              <w:ind w:left="27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3039</w:t>
            </w:r>
          </w:p>
        </w:tc>
      </w:tr>
      <w:tr w:rsidR="00D20D86">
        <w:trPr>
          <w:trHeight w:val="460"/>
        </w:trPr>
        <w:tc>
          <w:tcPr>
            <w:tcW w:w="5552" w:type="dxa"/>
            <w:gridSpan w:val="2"/>
          </w:tcPr>
          <w:p w:rsidR="00D20D86" w:rsidRDefault="00B212E4">
            <w:pPr>
              <w:pStyle w:val="TableParagraph"/>
              <w:spacing w:line="230" w:lineRule="exact"/>
              <w:ind w:left="2488" w:hanging="2226"/>
              <w:rPr>
                <w:sz w:val="20"/>
              </w:rPr>
            </w:pPr>
            <w:r>
              <w:rPr>
                <w:sz w:val="20"/>
              </w:rPr>
              <w:t>Рекомендуемая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недельная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нагрузка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5-дневной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учебной </w:t>
            </w:r>
            <w:r>
              <w:rPr>
                <w:spacing w:val="-2"/>
                <w:sz w:val="20"/>
              </w:rPr>
              <w:t>неделе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8" w:lineRule="exact"/>
              <w:ind w:left="15" w:right="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21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23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8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23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23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8" w:lineRule="exact"/>
              <w:ind w:left="27" w:right="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90</w:t>
            </w:r>
          </w:p>
        </w:tc>
      </w:tr>
    </w:tbl>
    <w:p w:rsidR="00D20D86" w:rsidRDefault="00D20D86">
      <w:pPr>
        <w:pStyle w:val="TableParagraph"/>
        <w:spacing w:line="228" w:lineRule="exact"/>
        <w:jc w:val="center"/>
        <w:rPr>
          <w:b/>
          <w:sz w:val="20"/>
        </w:rPr>
        <w:sectPr w:rsidR="00D20D86">
          <w:pgSz w:w="11910" w:h="16840"/>
          <w:pgMar w:top="1060" w:right="425" w:bottom="818" w:left="1133" w:header="720" w:footer="720" w:gutter="0"/>
          <w:cols w:space="720"/>
        </w:sectPr>
      </w:pPr>
    </w:p>
    <w:tbl>
      <w:tblPr>
        <w:tblStyle w:val="TableNormal"/>
        <w:tblW w:w="0" w:type="auto"/>
        <w:tblInd w:w="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52"/>
        <w:gridCol w:w="761"/>
        <w:gridCol w:w="755"/>
        <w:gridCol w:w="760"/>
        <w:gridCol w:w="755"/>
        <w:gridCol w:w="759"/>
      </w:tblGrid>
      <w:tr w:rsidR="00D20D86">
        <w:trPr>
          <w:trHeight w:val="715"/>
        </w:trPr>
        <w:tc>
          <w:tcPr>
            <w:tcW w:w="5552" w:type="dxa"/>
          </w:tcPr>
          <w:p w:rsidR="00D20D86" w:rsidRDefault="00B212E4">
            <w:pPr>
              <w:pStyle w:val="TableParagraph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lastRenderedPageBreak/>
              <w:t>Максимально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допустимая недельная нагрузка, предусмотренная </w:t>
            </w:r>
            <w:r>
              <w:rPr>
                <w:sz w:val="20"/>
              </w:rPr>
              <w:t xml:space="preserve">действующими санитарными правилами и гигиеническими </w:t>
            </w:r>
            <w:r>
              <w:rPr>
                <w:spacing w:val="-2"/>
                <w:sz w:val="20"/>
              </w:rPr>
              <w:t>нормативами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8" w:lineRule="exact"/>
              <w:ind w:left="15" w:righ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21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23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8" w:lineRule="exact"/>
              <w:ind w:left="15" w:right="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23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23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8" w:lineRule="exact"/>
              <w:ind w:left="27" w:righ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90</w:t>
            </w:r>
          </w:p>
        </w:tc>
      </w:tr>
      <w:tr w:rsidR="00D20D86">
        <w:trPr>
          <w:trHeight w:val="565"/>
        </w:trPr>
        <w:tc>
          <w:tcPr>
            <w:tcW w:w="5552" w:type="dxa"/>
          </w:tcPr>
          <w:p w:rsidR="00D20D86" w:rsidRDefault="00B212E4">
            <w:pPr>
              <w:pStyle w:val="TableParagraph"/>
              <w:ind w:left="2170" w:hanging="16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Коррекционно-развивающая область внеурочной деятельности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8" w:lineRule="exact"/>
              <w:ind w:left="15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8" w:lineRule="exact"/>
              <w:ind w:left="15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8" w:lineRule="exact"/>
              <w:ind w:left="27" w:righ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20</w:t>
            </w:r>
          </w:p>
        </w:tc>
      </w:tr>
      <w:tr w:rsidR="00D20D86">
        <w:trPr>
          <w:trHeight w:val="400"/>
        </w:trPr>
        <w:tc>
          <w:tcPr>
            <w:tcW w:w="5552" w:type="dxa"/>
          </w:tcPr>
          <w:p w:rsidR="00D20D86" w:rsidRDefault="00B212E4">
            <w:pPr>
              <w:pStyle w:val="TableParagraph"/>
              <w:spacing w:line="229" w:lineRule="exact"/>
              <w:ind w:left="9" w:right="8"/>
              <w:jc w:val="center"/>
              <w:rPr>
                <w:sz w:val="20"/>
              </w:rPr>
            </w:pPr>
            <w:r>
              <w:rPr>
                <w:sz w:val="20"/>
              </w:rPr>
              <w:t>Занятие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математике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9" w:lineRule="exact"/>
              <w:ind w:left="15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9" w:lineRule="exact"/>
              <w:ind w:left="21" w:righ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9" w:lineRule="exact"/>
              <w:ind w:left="15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9" w:lineRule="exact"/>
              <w:ind w:left="21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9" w:lineRule="exact"/>
              <w:ind w:left="27" w:right="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</w:tr>
      <w:tr w:rsidR="00D20D86">
        <w:trPr>
          <w:trHeight w:val="420"/>
        </w:trPr>
        <w:tc>
          <w:tcPr>
            <w:tcW w:w="5552" w:type="dxa"/>
          </w:tcPr>
          <w:p w:rsidR="00D20D86" w:rsidRDefault="00B212E4">
            <w:pPr>
              <w:pStyle w:val="TableParagraph"/>
              <w:spacing w:line="228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Занятие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русскому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языку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8" w:lineRule="exact"/>
              <w:ind w:left="15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8" w:lineRule="exact"/>
              <w:ind w:left="15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8" w:lineRule="exact"/>
              <w:ind w:left="27" w:right="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</w:tr>
      <w:tr w:rsidR="00D20D86">
        <w:trPr>
          <w:trHeight w:val="430"/>
        </w:trPr>
        <w:tc>
          <w:tcPr>
            <w:tcW w:w="5552" w:type="dxa"/>
          </w:tcPr>
          <w:p w:rsidR="00D20D86" w:rsidRDefault="00B212E4">
            <w:pPr>
              <w:pStyle w:val="TableParagraph"/>
              <w:spacing w:line="228" w:lineRule="exact"/>
              <w:ind w:left="9" w:righ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«Ритмика»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8" w:lineRule="exact"/>
              <w:ind w:left="15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8" w:lineRule="exact"/>
              <w:ind w:left="15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8" w:lineRule="exact"/>
              <w:ind w:left="27" w:right="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</w:tr>
      <w:tr w:rsidR="00D20D86">
        <w:trPr>
          <w:trHeight w:val="420"/>
        </w:trPr>
        <w:tc>
          <w:tcPr>
            <w:tcW w:w="5552" w:type="dxa"/>
          </w:tcPr>
          <w:p w:rsidR="00D20D86" w:rsidRDefault="00B212E4">
            <w:pPr>
              <w:pStyle w:val="TableParagraph"/>
              <w:spacing w:line="228" w:lineRule="exact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«Все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цвета,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кроме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черного»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8" w:lineRule="exact"/>
              <w:ind w:left="15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8" w:lineRule="exact"/>
              <w:ind w:left="15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8" w:lineRule="exact"/>
              <w:ind w:left="27" w:right="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</w:tr>
      <w:tr w:rsidR="00D20D86">
        <w:trPr>
          <w:trHeight w:val="410"/>
        </w:trPr>
        <w:tc>
          <w:tcPr>
            <w:tcW w:w="5552" w:type="dxa"/>
          </w:tcPr>
          <w:p w:rsidR="00D20D86" w:rsidRDefault="00B212E4">
            <w:pPr>
              <w:pStyle w:val="TableParagraph"/>
              <w:spacing w:line="229" w:lineRule="exact"/>
              <w:ind w:left="9" w:right="3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Логопедичесое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занятие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9" w:lineRule="exact"/>
              <w:ind w:left="15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9" w:lineRule="exact"/>
              <w:ind w:left="21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9" w:lineRule="exact"/>
              <w:ind w:left="15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9" w:lineRule="exact"/>
              <w:ind w:left="21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9" w:lineRule="exact"/>
              <w:ind w:left="27" w:right="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</w:tr>
      <w:tr w:rsidR="00D20D86">
        <w:trPr>
          <w:trHeight w:val="410"/>
        </w:trPr>
        <w:tc>
          <w:tcPr>
            <w:tcW w:w="5552" w:type="dxa"/>
          </w:tcPr>
          <w:p w:rsidR="00D20D86" w:rsidRDefault="00B212E4">
            <w:pPr>
              <w:pStyle w:val="TableParagraph"/>
              <w:spacing w:line="228" w:lineRule="exact"/>
              <w:ind w:left="9" w:right="7"/>
              <w:jc w:val="center"/>
              <w:rPr>
                <w:sz w:val="20"/>
              </w:rPr>
            </w:pPr>
            <w:r>
              <w:rPr>
                <w:sz w:val="20"/>
              </w:rPr>
              <w:t>«Тропинка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своему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«Я»</w:t>
            </w:r>
          </w:p>
        </w:tc>
        <w:tc>
          <w:tcPr>
            <w:tcW w:w="761" w:type="dxa"/>
          </w:tcPr>
          <w:p w:rsidR="00D20D86" w:rsidRDefault="00B212E4">
            <w:pPr>
              <w:pStyle w:val="TableParagraph"/>
              <w:spacing w:line="228" w:lineRule="exact"/>
              <w:ind w:left="15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60" w:type="dxa"/>
          </w:tcPr>
          <w:p w:rsidR="00D20D86" w:rsidRDefault="00B212E4">
            <w:pPr>
              <w:pStyle w:val="TableParagraph"/>
              <w:spacing w:line="228" w:lineRule="exact"/>
              <w:ind w:left="15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5" w:type="dxa"/>
          </w:tcPr>
          <w:p w:rsidR="00D20D86" w:rsidRDefault="00B212E4">
            <w:pPr>
              <w:pStyle w:val="TableParagraph"/>
              <w:spacing w:line="228" w:lineRule="exact"/>
              <w:ind w:left="21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59" w:type="dxa"/>
          </w:tcPr>
          <w:p w:rsidR="00D20D86" w:rsidRDefault="00B212E4">
            <w:pPr>
              <w:pStyle w:val="TableParagraph"/>
              <w:spacing w:line="228" w:lineRule="exact"/>
              <w:ind w:left="27" w:right="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</w:tr>
    </w:tbl>
    <w:p w:rsidR="00D20D86" w:rsidRDefault="00D20D86">
      <w:pPr>
        <w:pStyle w:val="TableParagraph"/>
        <w:spacing w:line="228" w:lineRule="exact"/>
        <w:jc w:val="center"/>
        <w:rPr>
          <w:b/>
          <w:sz w:val="20"/>
        </w:rPr>
        <w:sectPr w:rsidR="00D20D86">
          <w:type w:val="continuous"/>
          <w:pgSz w:w="11910" w:h="16840"/>
          <w:pgMar w:top="1120" w:right="425" w:bottom="280" w:left="1133" w:header="720" w:footer="720" w:gutter="0"/>
          <w:cols w:space="720"/>
        </w:sectPr>
      </w:pPr>
    </w:p>
    <w:p w:rsidR="00D20D86" w:rsidRDefault="00B212E4">
      <w:pPr>
        <w:pStyle w:val="Heading1"/>
        <w:ind w:right="1545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:rsidR="00D20D86" w:rsidRDefault="00B212E4">
      <w:pPr>
        <w:pStyle w:val="a3"/>
        <w:spacing w:before="274" w:line="242" w:lineRule="auto"/>
        <w:ind w:right="421"/>
      </w:pPr>
      <w:r>
        <w:t>Учебный план для обучающихся с ограниченными возможностями здоровья с тяжелым нарушением речи вариант 5.2 (далее ОВЗ ТНР в. 5.2) на 2025/2026 учебный год разработан на основании:</w:t>
      </w:r>
    </w:p>
    <w:p w:rsidR="00D20D86" w:rsidRDefault="00B212E4">
      <w:pPr>
        <w:pStyle w:val="a5"/>
        <w:numPr>
          <w:ilvl w:val="0"/>
          <w:numId w:val="3"/>
        </w:numPr>
        <w:tabs>
          <w:tab w:val="left" w:pos="1331"/>
        </w:tabs>
        <w:ind w:right="420" w:firstLine="565"/>
        <w:jc w:val="both"/>
        <w:rPr>
          <w:sz w:val="24"/>
        </w:rPr>
      </w:pPr>
      <w:r>
        <w:rPr>
          <w:sz w:val="24"/>
        </w:rPr>
        <w:t>Федерального государственного образовательного стандарта начального общего образования обучающихся с ограниченными возможностями здоровья, утверждённого приказом Министерства образования и науки РФ от 19.12.2014 N 1598 (</w:t>
      </w:r>
      <w:proofErr w:type="gramStart"/>
      <w:r>
        <w:rPr>
          <w:sz w:val="24"/>
        </w:rPr>
        <w:t>зарегистрирован</w:t>
      </w:r>
      <w:proofErr w:type="gramEnd"/>
      <w:r>
        <w:rPr>
          <w:sz w:val="24"/>
        </w:rPr>
        <w:t xml:space="preserve"> в Минюсте России 03.</w:t>
      </w:r>
      <w:r>
        <w:rPr>
          <w:sz w:val="24"/>
        </w:rPr>
        <w:t>02.2015 N 35847).</w:t>
      </w:r>
    </w:p>
    <w:p w:rsidR="00D20D86" w:rsidRDefault="00B212E4">
      <w:pPr>
        <w:pStyle w:val="a5"/>
        <w:numPr>
          <w:ilvl w:val="0"/>
          <w:numId w:val="3"/>
        </w:numPr>
        <w:tabs>
          <w:tab w:val="left" w:pos="1361"/>
        </w:tabs>
        <w:ind w:right="423" w:firstLine="565"/>
        <w:jc w:val="both"/>
        <w:rPr>
          <w:sz w:val="24"/>
        </w:rPr>
      </w:pPr>
      <w:proofErr w:type="gramStart"/>
      <w:r>
        <w:rPr>
          <w:sz w:val="24"/>
        </w:rPr>
        <w:t>Федеральной адаптированной образовательной программы начального общего образования для обучающихся с ограниченными возможностями здоровья, утвержденной Приказом Министерства просвещения РФ от 24 ноября 2022 г. № 1023 г.</w:t>
      </w:r>
      <w:proofErr w:type="gramEnd"/>
    </w:p>
    <w:p w:rsidR="00D20D86" w:rsidRDefault="00B212E4">
      <w:pPr>
        <w:pStyle w:val="a5"/>
        <w:numPr>
          <w:ilvl w:val="0"/>
          <w:numId w:val="3"/>
        </w:numPr>
        <w:tabs>
          <w:tab w:val="left" w:pos="1286"/>
        </w:tabs>
        <w:ind w:right="426" w:firstLine="565"/>
        <w:jc w:val="both"/>
        <w:rPr>
          <w:sz w:val="24"/>
        </w:rPr>
      </w:pPr>
      <w:r>
        <w:rPr>
          <w:sz w:val="24"/>
        </w:rPr>
        <w:t>Санитарных правил СП 2.4.3648-20 «Санитарно-эпидемиологические требования к организациям воспитания и обучения, отдыха и оздоровления детей и молодежи», утвержденные постановлением Главного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врача Российской Федерации от 28.09.2</w:t>
      </w:r>
      <w:r>
        <w:rPr>
          <w:sz w:val="24"/>
        </w:rPr>
        <w:t>020 № 28.</w:t>
      </w:r>
    </w:p>
    <w:p w:rsidR="00D20D86" w:rsidRDefault="00B212E4">
      <w:pPr>
        <w:pStyle w:val="a5"/>
        <w:numPr>
          <w:ilvl w:val="0"/>
          <w:numId w:val="3"/>
        </w:numPr>
        <w:tabs>
          <w:tab w:val="left" w:pos="1351"/>
        </w:tabs>
        <w:ind w:right="423" w:firstLine="565"/>
        <w:jc w:val="both"/>
        <w:rPr>
          <w:sz w:val="24"/>
        </w:rPr>
      </w:pPr>
      <w:proofErr w:type="spellStart"/>
      <w:r>
        <w:rPr>
          <w:sz w:val="24"/>
        </w:rPr>
        <w:t>СанПиН</w:t>
      </w:r>
      <w:proofErr w:type="spellEnd"/>
      <w:r>
        <w:rPr>
          <w:sz w:val="24"/>
        </w:rPr>
        <w:t xml:space="preserve"> 1.2.3685-21 «Гигиенические нормативы и требования к обеспечению безопасности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(или)</w:t>
      </w:r>
      <w:r>
        <w:rPr>
          <w:spacing w:val="-11"/>
          <w:sz w:val="24"/>
        </w:rPr>
        <w:t xml:space="preserve"> </w:t>
      </w:r>
      <w:r>
        <w:rPr>
          <w:sz w:val="24"/>
        </w:rPr>
        <w:t>безвредности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8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-10"/>
          <w:sz w:val="24"/>
        </w:rPr>
        <w:t xml:space="preserve"> </w:t>
      </w:r>
      <w:r>
        <w:rPr>
          <w:sz w:val="24"/>
        </w:rPr>
        <w:t>среды</w:t>
      </w:r>
      <w:r>
        <w:rPr>
          <w:spacing w:val="-8"/>
          <w:sz w:val="24"/>
        </w:rPr>
        <w:t xml:space="preserve"> </w:t>
      </w:r>
      <w:r>
        <w:rPr>
          <w:sz w:val="24"/>
        </w:rPr>
        <w:t>обитания»,</w:t>
      </w:r>
      <w:r>
        <w:rPr>
          <w:spacing w:val="-6"/>
          <w:sz w:val="24"/>
        </w:rPr>
        <w:t xml:space="preserve"> </w:t>
      </w:r>
      <w:r>
        <w:rPr>
          <w:sz w:val="24"/>
        </w:rPr>
        <w:t>утвержденные Постановлением Главного государственного санитарного врача РФ от 28.01.2021 N 2.</w:t>
      </w:r>
    </w:p>
    <w:p w:rsidR="00D20D86" w:rsidRDefault="00B212E4">
      <w:pPr>
        <w:pStyle w:val="a3"/>
        <w:tabs>
          <w:tab w:val="left" w:pos="1903"/>
          <w:tab w:val="left" w:pos="2832"/>
          <w:tab w:val="left" w:pos="3702"/>
          <w:tab w:val="left" w:pos="4926"/>
          <w:tab w:val="left" w:pos="6689"/>
          <w:tab w:val="left" w:pos="7565"/>
          <w:tab w:val="left" w:pos="9009"/>
        </w:tabs>
        <w:ind w:right="420"/>
        <w:jc w:val="right"/>
      </w:pPr>
      <w:proofErr w:type="gramStart"/>
      <w:r>
        <w:t>Учебный</w:t>
      </w:r>
      <w:r>
        <w:rPr>
          <w:spacing w:val="40"/>
        </w:rPr>
        <w:t xml:space="preserve"> </w:t>
      </w:r>
      <w:r>
        <w:t>план</w:t>
      </w:r>
      <w:r>
        <w:rPr>
          <w:spacing w:val="40"/>
        </w:rPr>
        <w:t xml:space="preserve"> </w:t>
      </w:r>
      <w:r>
        <w:t>АООП</w:t>
      </w:r>
      <w:r>
        <w:rPr>
          <w:spacing w:val="37"/>
        </w:rPr>
        <w:t xml:space="preserve"> </w:t>
      </w:r>
      <w:r>
        <w:t>НОО</w:t>
      </w:r>
      <w:r>
        <w:rPr>
          <w:spacing w:val="24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ОВЗ</w:t>
      </w:r>
      <w:r>
        <w:rPr>
          <w:spacing w:val="40"/>
        </w:rPr>
        <w:t xml:space="preserve"> </w:t>
      </w:r>
      <w:r>
        <w:t>ТНР</w:t>
      </w:r>
      <w:r>
        <w:rPr>
          <w:spacing w:val="39"/>
        </w:rPr>
        <w:t xml:space="preserve"> </w:t>
      </w:r>
      <w:r>
        <w:t>в.</w:t>
      </w:r>
      <w:r>
        <w:rPr>
          <w:spacing w:val="40"/>
        </w:rPr>
        <w:t xml:space="preserve"> </w:t>
      </w:r>
      <w:r>
        <w:t>5.2</w:t>
      </w:r>
      <w:r>
        <w:rPr>
          <w:spacing w:val="37"/>
        </w:rPr>
        <w:t xml:space="preserve"> </w:t>
      </w:r>
      <w:r>
        <w:t>Муниципального автономного</w:t>
      </w:r>
      <w:r>
        <w:rPr>
          <w:spacing w:val="40"/>
        </w:rPr>
        <w:t xml:space="preserve"> </w:t>
      </w:r>
      <w:r>
        <w:t>общеобразовательного</w:t>
      </w:r>
      <w:r>
        <w:rPr>
          <w:spacing w:val="40"/>
        </w:rPr>
        <w:t xml:space="preserve"> </w:t>
      </w:r>
      <w:r>
        <w:t>учреждения</w:t>
      </w:r>
      <w:r>
        <w:rPr>
          <w:spacing w:val="40"/>
        </w:rPr>
        <w:t xml:space="preserve"> </w:t>
      </w:r>
      <w:r>
        <w:t>«Общеобразовательная</w:t>
      </w:r>
      <w:r>
        <w:rPr>
          <w:spacing w:val="40"/>
        </w:rPr>
        <w:t xml:space="preserve"> </w:t>
      </w:r>
      <w:r>
        <w:t>школа</w:t>
      </w:r>
      <w:r>
        <w:rPr>
          <w:spacing w:val="40"/>
        </w:rPr>
        <w:t xml:space="preserve"> </w:t>
      </w:r>
      <w:r>
        <w:t>№</w:t>
      </w:r>
      <w:r>
        <w:rPr>
          <w:spacing w:val="40"/>
        </w:rPr>
        <w:t xml:space="preserve"> </w:t>
      </w:r>
      <w:r>
        <w:t xml:space="preserve">14» </w:t>
      </w:r>
      <w:r>
        <w:rPr>
          <w:spacing w:val="-2"/>
        </w:rPr>
        <w:t>фиксирует</w:t>
      </w:r>
      <w:r>
        <w:tab/>
      </w:r>
      <w:r>
        <w:rPr>
          <w:spacing w:val="-4"/>
        </w:rPr>
        <w:t>общий</w:t>
      </w:r>
      <w:r>
        <w:tab/>
      </w:r>
      <w:r>
        <w:rPr>
          <w:spacing w:val="-4"/>
        </w:rPr>
        <w:t>объем</w:t>
      </w:r>
      <w:r>
        <w:tab/>
      </w:r>
      <w:r>
        <w:rPr>
          <w:spacing w:val="-2"/>
        </w:rPr>
        <w:t>нагрузки,</w:t>
      </w:r>
      <w:r>
        <w:tab/>
      </w:r>
      <w:r>
        <w:rPr>
          <w:spacing w:val="-2"/>
        </w:rPr>
        <w:t>максимальный</w:t>
      </w:r>
      <w:r>
        <w:tab/>
      </w:r>
      <w:r>
        <w:rPr>
          <w:spacing w:val="-2"/>
        </w:rPr>
        <w:t>объем</w:t>
      </w:r>
      <w:r>
        <w:tab/>
      </w:r>
      <w:r>
        <w:rPr>
          <w:spacing w:val="-2"/>
        </w:rPr>
        <w:t>аудиторной</w:t>
      </w:r>
      <w:r>
        <w:tab/>
      </w:r>
      <w:r>
        <w:rPr>
          <w:spacing w:val="-2"/>
        </w:rPr>
        <w:t xml:space="preserve">нагрузки </w:t>
      </w:r>
      <w:r>
        <w:t>обучающихся</w:t>
      </w:r>
      <w:r>
        <w:rPr>
          <w:spacing w:val="-1"/>
        </w:rPr>
        <w:t xml:space="preserve"> </w:t>
      </w:r>
      <w:r>
        <w:t>при пятидневной учебной неделе, состав и структуру предметных областей, распределяет учебное</w:t>
      </w:r>
      <w:r>
        <w:rPr>
          <w:spacing w:val="-4"/>
        </w:rPr>
        <w:t xml:space="preserve"> </w:t>
      </w:r>
      <w:r>
        <w:t>время, отводимое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их освоение,</w:t>
      </w:r>
      <w:r>
        <w:rPr>
          <w:spacing w:val="-2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классам</w:t>
      </w:r>
      <w:r>
        <w:rPr>
          <w:spacing w:val="-4"/>
        </w:rPr>
        <w:t xml:space="preserve"> </w:t>
      </w:r>
      <w:r>
        <w:t>и учебным</w:t>
      </w:r>
      <w:r>
        <w:rPr>
          <w:spacing w:val="-4"/>
        </w:rPr>
        <w:t xml:space="preserve"> </w:t>
      </w:r>
      <w:r>
        <w:t>предметам.</w:t>
      </w:r>
      <w:proofErr w:type="gramEnd"/>
      <w:r>
        <w:t xml:space="preserve"> Учебный план предусматривает четырехлетний нормативный срок освоения АООП</w:t>
      </w:r>
    </w:p>
    <w:p w:rsidR="00D20D86" w:rsidRDefault="00B212E4">
      <w:pPr>
        <w:pStyle w:val="a3"/>
        <w:ind w:right="422" w:firstLine="0"/>
      </w:pPr>
      <w:r>
        <w:t>НОО. Продолжительность у</w:t>
      </w:r>
      <w:r>
        <w:t>чебного года при получении начального общего образования для</w:t>
      </w:r>
      <w:r>
        <w:rPr>
          <w:spacing w:val="-1"/>
        </w:rPr>
        <w:t xml:space="preserve"> </w:t>
      </w:r>
      <w:r>
        <w:t>1-х</w:t>
      </w:r>
      <w:r>
        <w:rPr>
          <w:spacing w:val="-1"/>
        </w:rPr>
        <w:t xml:space="preserve"> </w:t>
      </w:r>
      <w:r>
        <w:t>классов составляет</w:t>
      </w:r>
      <w:r>
        <w:rPr>
          <w:spacing w:val="-1"/>
        </w:rPr>
        <w:t xml:space="preserve"> </w:t>
      </w:r>
      <w:r>
        <w:t>33</w:t>
      </w:r>
      <w:r>
        <w:rPr>
          <w:spacing w:val="-1"/>
        </w:rPr>
        <w:t xml:space="preserve"> </w:t>
      </w:r>
      <w:r>
        <w:t>недели,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2–4-х</w:t>
      </w:r>
      <w:r>
        <w:rPr>
          <w:spacing w:val="-1"/>
        </w:rPr>
        <w:t xml:space="preserve"> </w:t>
      </w:r>
      <w:r>
        <w:t>классов – 34 недели.</w:t>
      </w:r>
      <w:r>
        <w:rPr>
          <w:spacing w:val="-1"/>
        </w:rPr>
        <w:t xml:space="preserve"> </w:t>
      </w:r>
      <w:r>
        <w:t>Соответственно,</w:t>
      </w:r>
      <w:r>
        <w:rPr>
          <w:spacing w:val="-1"/>
        </w:rPr>
        <w:t xml:space="preserve"> </w:t>
      </w:r>
      <w:r>
        <w:t>весь период обучения на уровне НОО составляет 135 учебных недель.</w:t>
      </w:r>
    </w:p>
    <w:p w:rsidR="00D20D86" w:rsidRDefault="00B212E4">
      <w:pPr>
        <w:pStyle w:val="a3"/>
        <w:ind w:right="420"/>
      </w:pPr>
      <w:r>
        <w:t xml:space="preserve">Образовательная недельная нагрузка </w:t>
      </w:r>
      <w:proofErr w:type="gramStart"/>
      <w:r>
        <w:t>обучающихся</w:t>
      </w:r>
      <w:proofErr w:type="gramEnd"/>
      <w:r>
        <w:t xml:space="preserve"> с</w:t>
      </w:r>
      <w:r>
        <w:t xml:space="preserve"> ОВЗ ТНР в. 5.2 равномерно распределена в течение учебной недели.</w:t>
      </w:r>
    </w:p>
    <w:p w:rsidR="00D20D86" w:rsidRDefault="00B212E4">
      <w:pPr>
        <w:pStyle w:val="a3"/>
        <w:ind w:right="422"/>
      </w:pPr>
      <w:r>
        <w:t>При</w:t>
      </w:r>
      <w:r>
        <w:rPr>
          <w:spacing w:val="-7"/>
        </w:rPr>
        <w:t xml:space="preserve"> </w:t>
      </w:r>
      <w:r>
        <w:t>распределении</w:t>
      </w:r>
      <w:r>
        <w:rPr>
          <w:spacing w:val="-7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учтен</w:t>
      </w:r>
      <w:r>
        <w:rPr>
          <w:spacing w:val="-7"/>
        </w:rPr>
        <w:t xml:space="preserve"> </w:t>
      </w:r>
      <w:r>
        <w:t>ступенчатый</w:t>
      </w:r>
      <w:r>
        <w:rPr>
          <w:spacing w:val="-7"/>
        </w:rPr>
        <w:t xml:space="preserve"> </w:t>
      </w:r>
      <w:r>
        <w:t>режим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1-м</w:t>
      </w:r>
      <w:r>
        <w:rPr>
          <w:spacing w:val="-9"/>
        </w:rPr>
        <w:t xml:space="preserve"> </w:t>
      </w:r>
      <w:r>
        <w:t>классе:</w:t>
      </w:r>
      <w:r>
        <w:rPr>
          <w:spacing w:val="-1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сентябре–декабре уроки длятся по 35 минут, в январе–мае – по 40 минут.</w:t>
      </w:r>
    </w:p>
    <w:p w:rsidR="00D20D86" w:rsidRDefault="00B212E4">
      <w:pPr>
        <w:pStyle w:val="a3"/>
        <w:ind w:right="423"/>
      </w:pPr>
      <w:proofErr w:type="gramStart"/>
      <w:r>
        <w:t>Количество</w:t>
      </w:r>
      <w:r>
        <w:rPr>
          <w:spacing w:val="-9"/>
        </w:rPr>
        <w:t xml:space="preserve"> </w:t>
      </w:r>
      <w:r>
        <w:t>часов, отведенных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освоение</w:t>
      </w:r>
      <w:r>
        <w:rPr>
          <w:spacing w:val="-6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ОВЗ</w:t>
      </w:r>
      <w:r>
        <w:rPr>
          <w:spacing w:val="-4"/>
        </w:rPr>
        <w:t xml:space="preserve"> </w:t>
      </w:r>
      <w:r>
        <w:t>ТНР</w:t>
      </w:r>
      <w:r>
        <w:rPr>
          <w:spacing w:val="-6"/>
        </w:rPr>
        <w:t xml:space="preserve"> </w:t>
      </w:r>
      <w:r>
        <w:t>в.</w:t>
      </w:r>
      <w:r>
        <w:rPr>
          <w:spacing w:val="-9"/>
        </w:rPr>
        <w:t xml:space="preserve"> </w:t>
      </w:r>
      <w:r>
        <w:t>5.2</w:t>
      </w:r>
      <w:r>
        <w:rPr>
          <w:spacing w:val="-4"/>
        </w:rPr>
        <w:t xml:space="preserve"> </w:t>
      </w:r>
      <w:r>
        <w:t xml:space="preserve">учебных предметов, курсов, модулей из обязательной части и части, формируемой участниками образовательных отношений, в совокупности не превышает величину недельной образовательной нагрузки, установленную </w:t>
      </w:r>
      <w:proofErr w:type="spellStart"/>
      <w:r>
        <w:t>СанПиН</w:t>
      </w:r>
      <w:proofErr w:type="spellEnd"/>
      <w:r>
        <w:t xml:space="preserve"> 1.2.3685-21.</w:t>
      </w:r>
      <w:proofErr w:type="gramEnd"/>
      <w:r>
        <w:t xml:space="preserve"> В учебном плане </w:t>
      </w:r>
      <w:r>
        <w:t xml:space="preserve">начального общего образования </w:t>
      </w:r>
      <w:r>
        <w:t xml:space="preserve"> выделено:</w:t>
      </w:r>
    </w:p>
    <w:p w:rsidR="00D20D86" w:rsidRDefault="00D20D86">
      <w:pPr>
        <w:pStyle w:val="a3"/>
        <w:ind w:left="1378" w:right="5798" w:firstLine="0"/>
      </w:pPr>
      <w:r>
        <w:pict>
          <v:group id="docshapegroup1" o:spid="_x0000_s1027" style="position:absolute;left:0;text-align:left;margin-left:113.3pt;margin-top:.2pt;width:18.5pt;height:27pt;z-index:-16370688;mso-position-horizontal-relative:page" coordorigin="2266,4" coordsize="370,5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2" o:spid="_x0000_s1029" type="#_x0000_t75" style="position:absolute;left:2266;top:3;width:370;height:265">
              <v:imagedata r:id="rId5" o:title=""/>
            </v:shape>
            <v:shape id="docshape3" o:spid="_x0000_s1028" type="#_x0000_t75" style="position:absolute;left:2266;top:278;width:370;height:265">
              <v:imagedata r:id="rId5" o:title=""/>
            </v:shape>
            <w10:wrap anchorx="page"/>
          </v:group>
        </w:pict>
      </w:r>
      <w:r w:rsidR="00B212E4">
        <w:t>в 1 классе – 21 час в неделю; во</w:t>
      </w:r>
      <w:r w:rsidR="00B212E4">
        <w:rPr>
          <w:spacing w:val="-7"/>
        </w:rPr>
        <w:t xml:space="preserve"> </w:t>
      </w:r>
      <w:r w:rsidR="00B212E4">
        <w:t>2 классе –</w:t>
      </w:r>
      <w:r w:rsidR="00B212E4">
        <w:rPr>
          <w:spacing w:val="-1"/>
        </w:rPr>
        <w:t xml:space="preserve"> </w:t>
      </w:r>
      <w:r w:rsidR="00B212E4">
        <w:t>23</w:t>
      </w:r>
      <w:r w:rsidR="00B212E4">
        <w:rPr>
          <w:spacing w:val="4"/>
        </w:rPr>
        <w:t xml:space="preserve"> </w:t>
      </w:r>
      <w:r w:rsidR="00B212E4">
        <w:t>часа</w:t>
      </w:r>
      <w:r w:rsidR="00B212E4">
        <w:rPr>
          <w:spacing w:val="-2"/>
        </w:rPr>
        <w:t xml:space="preserve"> </w:t>
      </w:r>
      <w:r w:rsidR="00B212E4">
        <w:t>в</w:t>
      </w:r>
      <w:r w:rsidR="00B212E4">
        <w:rPr>
          <w:spacing w:val="1"/>
        </w:rPr>
        <w:t xml:space="preserve"> </w:t>
      </w:r>
      <w:r w:rsidR="00B212E4">
        <w:rPr>
          <w:spacing w:val="-2"/>
        </w:rPr>
        <w:t>неделю.</w:t>
      </w:r>
    </w:p>
    <w:p w:rsidR="00D20D86" w:rsidRDefault="00B212E4">
      <w:pPr>
        <w:pStyle w:val="a3"/>
        <w:spacing w:line="275" w:lineRule="exact"/>
        <w:ind w:left="1133" w:firstLine="0"/>
      </w:pPr>
      <w:r>
        <w:t>Общее</w:t>
      </w:r>
      <w:r>
        <w:rPr>
          <w:spacing w:val="-7"/>
        </w:rPr>
        <w:t xml:space="preserve"> </w:t>
      </w:r>
      <w:r>
        <w:t>количество</w:t>
      </w:r>
      <w:r>
        <w:rPr>
          <w:spacing w:val="-9"/>
        </w:rPr>
        <w:t xml:space="preserve"> </w:t>
      </w:r>
      <w:r>
        <w:t>часов</w:t>
      </w:r>
      <w:r>
        <w:rPr>
          <w:spacing w:val="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четыре</w:t>
      </w:r>
      <w:r>
        <w:rPr>
          <w:spacing w:val="-5"/>
        </w:rPr>
        <w:t xml:space="preserve"> </w:t>
      </w:r>
      <w:r>
        <w:t>года</w:t>
      </w:r>
      <w:r>
        <w:rPr>
          <w:spacing w:val="-5"/>
        </w:rPr>
        <w:t xml:space="preserve"> </w:t>
      </w:r>
      <w:r>
        <w:t>составляет</w:t>
      </w:r>
      <w:r>
        <w:rPr>
          <w:spacing w:val="-3"/>
        </w:rPr>
        <w:t xml:space="preserve"> </w:t>
      </w:r>
      <w:r>
        <w:t>3039</w:t>
      </w:r>
      <w:r>
        <w:rPr>
          <w:spacing w:val="-2"/>
        </w:rPr>
        <w:t xml:space="preserve"> часов.</w:t>
      </w:r>
    </w:p>
    <w:p w:rsidR="00D20D86" w:rsidRDefault="00B212E4">
      <w:pPr>
        <w:pStyle w:val="a3"/>
        <w:ind w:right="437"/>
      </w:pPr>
      <w:r>
        <w:t xml:space="preserve">Образовательная недельная нагрузка равномерно распределена в течение учебной </w:t>
      </w:r>
      <w:r>
        <w:rPr>
          <w:spacing w:val="-2"/>
        </w:rPr>
        <w:t>недели.</w:t>
      </w:r>
    </w:p>
    <w:p w:rsidR="00D20D86" w:rsidRDefault="00B212E4">
      <w:pPr>
        <w:pStyle w:val="a3"/>
        <w:spacing w:line="274" w:lineRule="exact"/>
        <w:ind w:left="1133" w:firstLine="0"/>
      </w:pPr>
      <w:r>
        <w:t>Объем</w:t>
      </w:r>
      <w:r>
        <w:rPr>
          <w:spacing w:val="-7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допустимой</w:t>
      </w:r>
      <w:r>
        <w:rPr>
          <w:spacing w:val="-1"/>
        </w:rPr>
        <w:t xml:space="preserve"> </w:t>
      </w:r>
      <w:r>
        <w:t>нагрузки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</w:t>
      </w:r>
      <w:r>
        <w:rPr>
          <w:spacing w:val="-4"/>
        </w:rPr>
        <w:t xml:space="preserve"> </w:t>
      </w:r>
      <w:r>
        <w:t>дня</w:t>
      </w:r>
      <w:r>
        <w:rPr>
          <w:spacing w:val="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пяти</w:t>
      </w:r>
      <w:r>
        <w:rPr>
          <w:spacing w:val="3"/>
        </w:rPr>
        <w:t xml:space="preserve"> </w:t>
      </w:r>
      <w:r>
        <w:rPr>
          <w:spacing w:val="-2"/>
        </w:rPr>
        <w:t>уроков.</w:t>
      </w:r>
    </w:p>
    <w:p w:rsidR="00D20D86" w:rsidRDefault="00B212E4">
      <w:pPr>
        <w:pStyle w:val="a3"/>
        <w:spacing w:line="242" w:lineRule="auto"/>
        <w:ind w:right="424"/>
      </w:pPr>
      <w:r>
        <w:t xml:space="preserve">Учебный год </w:t>
      </w:r>
      <w:r>
        <w:t>начинается 01.09.2025 и заканчивается 26.05.2026</w:t>
      </w:r>
    </w:p>
    <w:p w:rsidR="00D20D86" w:rsidRDefault="00B212E4">
      <w:pPr>
        <w:pStyle w:val="a3"/>
        <w:ind w:right="423"/>
      </w:pPr>
      <w:r>
        <w:t>Учебный план для обучающихся с ОВЗ ТНР в. 5.2 состоит из двух частей – обязательной части и части, формируемой участниками образовательных отношен</w:t>
      </w:r>
      <w:r>
        <w:t>ий.</w:t>
      </w:r>
    </w:p>
    <w:p w:rsidR="00D20D86" w:rsidRDefault="00B212E4">
      <w:pPr>
        <w:pStyle w:val="a3"/>
        <w:spacing w:line="242" w:lineRule="auto"/>
        <w:ind w:right="419"/>
      </w:pPr>
      <w:r>
        <w:t>Обязательная часть учебного плана отражает содержание образования, которое обеспечивает</w:t>
      </w:r>
      <w:r>
        <w:rPr>
          <w:spacing w:val="-5"/>
        </w:rPr>
        <w:t xml:space="preserve"> </w:t>
      </w:r>
      <w:r>
        <w:t>достижение</w:t>
      </w:r>
      <w:r>
        <w:rPr>
          <w:spacing w:val="-11"/>
        </w:rPr>
        <w:t xml:space="preserve"> </w:t>
      </w:r>
      <w:r>
        <w:t>важнейших</w:t>
      </w:r>
      <w:r>
        <w:rPr>
          <w:spacing w:val="-10"/>
        </w:rPr>
        <w:t xml:space="preserve"> </w:t>
      </w:r>
      <w:r>
        <w:t>целей</w:t>
      </w:r>
      <w:r>
        <w:rPr>
          <w:spacing w:val="-3"/>
        </w:rPr>
        <w:t xml:space="preserve"> </w:t>
      </w:r>
      <w:r>
        <w:t>современного</w:t>
      </w:r>
      <w:r>
        <w:rPr>
          <w:spacing w:val="-15"/>
        </w:rPr>
        <w:t xml:space="preserve"> </w:t>
      </w:r>
      <w:r>
        <w:t>начального</w:t>
      </w:r>
      <w:r>
        <w:rPr>
          <w:spacing w:val="-10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 обучающихся с ТНР:</w:t>
      </w:r>
    </w:p>
    <w:p w:rsidR="00D20D86" w:rsidRDefault="00D20D86">
      <w:pPr>
        <w:pStyle w:val="a3"/>
        <w:spacing w:line="242" w:lineRule="auto"/>
        <w:sectPr w:rsidR="00D20D86">
          <w:pgSz w:w="11910" w:h="16840"/>
          <w:pgMar w:top="1060" w:right="425" w:bottom="280" w:left="1133" w:header="720" w:footer="720" w:gutter="0"/>
          <w:cols w:space="720"/>
        </w:sectPr>
      </w:pPr>
    </w:p>
    <w:p w:rsidR="00D20D86" w:rsidRDefault="00B212E4">
      <w:pPr>
        <w:pStyle w:val="a5"/>
        <w:numPr>
          <w:ilvl w:val="0"/>
          <w:numId w:val="2"/>
        </w:numPr>
        <w:tabs>
          <w:tab w:val="left" w:pos="1437"/>
        </w:tabs>
        <w:spacing w:before="76"/>
        <w:ind w:right="426" w:firstLine="565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80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80"/>
          <w:sz w:val="24"/>
        </w:rPr>
        <w:t xml:space="preserve"> </w:t>
      </w:r>
      <w:r>
        <w:rPr>
          <w:sz w:val="24"/>
        </w:rPr>
        <w:t>приобщение</w:t>
      </w:r>
      <w:r>
        <w:rPr>
          <w:spacing w:val="80"/>
          <w:sz w:val="24"/>
        </w:rPr>
        <w:t xml:space="preserve"> </w:t>
      </w:r>
      <w:r>
        <w:rPr>
          <w:sz w:val="24"/>
        </w:rPr>
        <w:t>их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общекультурным, национальным и этнокультурным ценностям;</w:t>
      </w:r>
    </w:p>
    <w:p w:rsidR="00D20D86" w:rsidRDefault="00B212E4">
      <w:pPr>
        <w:pStyle w:val="a5"/>
        <w:numPr>
          <w:ilvl w:val="0"/>
          <w:numId w:val="2"/>
        </w:numPr>
        <w:tabs>
          <w:tab w:val="left" w:pos="1352"/>
        </w:tabs>
        <w:ind w:right="428" w:firstLine="565"/>
        <w:rPr>
          <w:sz w:val="24"/>
        </w:rPr>
      </w:pPr>
      <w:r>
        <w:rPr>
          <w:sz w:val="24"/>
        </w:rPr>
        <w:t>готовность</w:t>
      </w:r>
      <w:r>
        <w:rPr>
          <w:spacing w:val="3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32"/>
          <w:sz w:val="24"/>
        </w:rPr>
        <w:t xml:space="preserve"> </w:t>
      </w:r>
      <w:r>
        <w:rPr>
          <w:sz w:val="24"/>
        </w:rPr>
        <w:t>к</w:t>
      </w:r>
      <w:r>
        <w:rPr>
          <w:spacing w:val="31"/>
          <w:sz w:val="24"/>
        </w:rPr>
        <w:t xml:space="preserve"> </w:t>
      </w:r>
      <w:r>
        <w:rPr>
          <w:sz w:val="24"/>
        </w:rPr>
        <w:t>продолжению</w:t>
      </w:r>
      <w:r>
        <w:rPr>
          <w:spacing w:val="3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32"/>
          <w:sz w:val="24"/>
        </w:rPr>
        <w:t xml:space="preserve"> </w:t>
      </w:r>
      <w:r>
        <w:rPr>
          <w:sz w:val="24"/>
        </w:rPr>
        <w:t>на</w:t>
      </w:r>
      <w:r>
        <w:rPr>
          <w:spacing w:val="31"/>
          <w:sz w:val="24"/>
        </w:rPr>
        <w:t xml:space="preserve"> </w:t>
      </w:r>
      <w:r>
        <w:rPr>
          <w:sz w:val="24"/>
        </w:rPr>
        <w:t>последующих</w:t>
      </w:r>
      <w:r>
        <w:rPr>
          <w:spacing w:val="37"/>
          <w:sz w:val="24"/>
        </w:rPr>
        <w:t xml:space="preserve"> </w:t>
      </w:r>
      <w:r>
        <w:rPr>
          <w:sz w:val="24"/>
        </w:rPr>
        <w:t>уровнях основного общего образования, их приобщение к информационным технологиям;</w:t>
      </w:r>
    </w:p>
    <w:p w:rsidR="00D20D86" w:rsidRDefault="00B212E4">
      <w:pPr>
        <w:pStyle w:val="a5"/>
        <w:numPr>
          <w:ilvl w:val="0"/>
          <w:numId w:val="2"/>
        </w:numPr>
        <w:tabs>
          <w:tab w:val="left" w:pos="1427"/>
        </w:tabs>
        <w:spacing w:before="1"/>
        <w:ind w:right="430" w:firstLine="565"/>
        <w:rPr>
          <w:sz w:val="24"/>
        </w:rPr>
      </w:pPr>
      <w:r>
        <w:rPr>
          <w:sz w:val="24"/>
        </w:rPr>
        <w:t>формирование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80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80"/>
          <w:sz w:val="24"/>
        </w:rPr>
        <w:t xml:space="preserve"> </w:t>
      </w:r>
      <w:r>
        <w:rPr>
          <w:sz w:val="24"/>
        </w:rPr>
        <w:t>жизни,</w:t>
      </w:r>
      <w:r>
        <w:rPr>
          <w:spacing w:val="80"/>
          <w:sz w:val="24"/>
        </w:rPr>
        <w:t xml:space="preserve"> </w:t>
      </w:r>
      <w:r>
        <w:rPr>
          <w:sz w:val="24"/>
        </w:rPr>
        <w:t>элементарн</w:t>
      </w:r>
      <w:r>
        <w:rPr>
          <w:sz w:val="24"/>
        </w:rPr>
        <w:t>ых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80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экстремальных ситуациях;</w:t>
      </w:r>
    </w:p>
    <w:p w:rsidR="00D20D86" w:rsidRDefault="00B212E4">
      <w:pPr>
        <w:pStyle w:val="a5"/>
        <w:numPr>
          <w:ilvl w:val="0"/>
          <w:numId w:val="2"/>
        </w:numPr>
        <w:tabs>
          <w:tab w:val="left" w:pos="1412"/>
        </w:tabs>
        <w:ind w:right="423" w:firstLine="625"/>
        <w:rPr>
          <w:sz w:val="24"/>
        </w:rPr>
      </w:pPr>
      <w:r>
        <w:rPr>
          <w:sz w:val="24"/>
        </w:rPr>
        <w:t>личностное</w:t>
      </w:r>
      <w:r>
        <w:rPr>
          <w:spacing w:val="3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34"/>
          <w:sz w:val="24"/>
        </w:rPr>
        <w:t xml:space="preserve"> </w:t>
      </w:r>
      <w:proofErr w:type="gramStart"/>
      <w:r>
        <w:rPr>
          <w:sz w:val="24"/>
        </w:rPr>
        <w:t>обучающегося</w:t>
      </w:r>
      <w:proofErr w:type="gramEnd"/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6"/>
          <w:sz w:val="24"/>
        </w:rPr>
        <w:t xml:space="preserve"> </w:t>
      </w:r>
      <w:r>
        <w:rPr>
          <w:sz w:val="24"/>
        </w:rPr>
        <w:t>с</w:t>
      </w:r>
      <w:r>
        <w:rPr>
          <w:spacing w:val="34"/>
          <w:sz w:val="24"/>
        </w:rPr>
        <w:t xml:space="preserve"> </w:t>
      </w:r>
      <w:r>
        <w:rPr>
          <w:sz w:val="24"/>
        </w:rPr>
        <w:t>его</w:t>
      </w:r>
      <w:r>
        <w:rPr>
          <w:spacing w:val="30"/>
          <w:sz w:val="24"/>
        </w:rPr>
        <w:t xml:space="preserve"> </w:t>
      </w:r>
      <w:r>
        <w:rPr>
          <w:sz w:val="24"/>
        </w:rPr>
        <w:t>индивидуальностью;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- коррекция/профилактика </w:t>
      </w:r>
      <w:proofErr w:type="spellStart"/>
      <w:r>
        <w:rPr>
          <w:sz w:val="24"/>
        </w:rPr>
        <w:t>речеязыковых</w:t>
      </w:r>
      <w:proofErr w:type="spellEnd"/>
      <w:r>
        <w:rPr>
          <w:sz w:val="24"/>
        </w:rPr>
        <w:t xml:space="preserve"> расстройств;</w:t>
      </w:r>
    </w:p>
    <w:p w:rsidR="00D20D86" w:rsidRDefault="00B212E4">
      <w:pPr>
        <w:pStyle w:val="a5"/>
        <w:numPr>
          <w:ilvl w:val="0"/>
          <w:numId w:val="3"/>
        </w:numPr>
        <w:tabs>
          <w:tab w:val="left" w:pos="1272"/>
        </w:tabs>
        <w:spacing w:line="274" w:lineRule="exact"/>
        <w:ind w:left="1272" w:hanging="139"/>
        <w:rPr>
          <w:sz w:val="24"/>
        </w:rPr>
      </w:pPr>
      <w:r>
        <w:rPr>
          <w:sz w:val="24"/>
        </w:rPr>
        <w:t>формирование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6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ТНР.</w:t>
      </w:r>
    </w:p>
    <w:p w:rsidR="00D20D86" w:rsidRDefault="00B212E4">
      <w:pPr>
        <w:pStyle w:val="a3"/>
        <w:spacing w:before="3"/>
        <w:ind w:right="423"/>
      </w:pPr>
      <w:r>
        <w:t>Обязательная</w:t>
      </w:r>
      <w:r>
        <w:rPr>
          <w:spacing w:val="-11"/>
        </w:rPr>
        <w:t xml:space="preserve"> </w:t>
      </w:r>
      <w:r>
        <w:t>часть</w:t>
      </w:r>
      <w:r>
        <w:rPr>
          <w:spacing w:val="-6"/>
        </w:rPr>
        <w:t xml:space="preserve"> </w:t>
      </w:r>
      <w:r>
        <w:t>учебного</w:t>
      </w:r>
      <w:r>
        <w:rPr>
          <w:spacing w:val="-15"/>
        </w:rPr>
        <w:t xml:space="preserve"> </w:t>
      </w:r>
      <w:r>
        <w:t>плана</w:t>
      </w:r>
      <w:r>
        <w:rPr>
          <w:spacing w:val="-12"/>
        </w:rPr>
        <w:t xml:space="preserve"> </w:t>
      </w:r>
      <w:r>
        <w:t>включает</w:t>
      </w:r>
      <w:r>
        <w:rPr>
          <w:spacing w:val="-10"/>
        </w:rPr>
        <w:t xml:space="preserve"> </w:t>
      </w:r>
      <w:r>
        <w:t>предметные</w:t>
      </w:r>
      <w:r>
        <w:rPr>
          <w:spacing w:val="-7"/>
        </w:rPr>
        <w:t xml:space="preserve"> </w:t>
      </w:r>
      <w:r>
        <w:t>области,</w:t>
      </w:r>
      <w:r>
        <w:rPr>
          <w:spacing w:val="-11"/>
        </w:rPr>
        <w:t xml:space="preserve"> </w:t>
      </w:r>
      <w:r>
        <w:t>перечень</w:t>
      </w:r>
      <w:r>
        <w:rPr>
          <w:spacing w:val="-1"/>
        </w:rPr>
        <w:t xml:space="preserve"> </w:t>
      </w:r>
      <w:r>
        <w:t>учебных предметов,</w:t>
      </w:r>
      <w:r>
        <w:rPr>
          <w:spacing w:val="-1"/>
        </w:rPr>
        <w:t xml:space="preserve"> </w:t>
      </w:r>
      <w:r>
        <w:t>предусмотренных действующим</w:t>
      </w:r>
      <w:r>
        <w:rPr>
          <w:spacing w:val="-3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НОО ОВЗ</w:t>
      </w:r>
      <w:r>
        <w:rPr>
          <w:spacing w:val="-1"/>
        </w:rPr>
        <w:t xml:space="preserve"> </w:t>
      </w:r>
      <w:r>
        <w:t>и учебное</w:t>
      </w:r>
      <w:r>
        <w:rPr>
          <w:spacing w:val="-2"/>
        </w:rPr>
        <w:t xml:space="preserve"> </w:t>
      </w:r>
      <w:r>
        <w:t>время, отводимое на их изучение по классам (годам) обучения:</w:t>
      </w:r>
    </w:p>
    <w:p w:rsidR="00D20D86" w:rsidRDefault="00B212E4">
      <w:pPr>
        <w:pStyle w:val="a5"/>
        <w:numPr>
          <w:ilvl w:val="0"/>
          <w:numId w:val="1"/>
        </w:numPr>
        <w:tabs>
          <w:tab w:val="left" w:pos="1373"/>
        </w:tabs>
        <w:spacing w:line="273" w:lineRule="exact"/>
        <w:rPr>
          <w:sz w:val="24"/>
        </w:rPr>
      </w:pPr>
      <w:r>
        <w:rPr>
          <w:sz w:val="24"/>
        </w:rPr>
        <w:t>«Русский</w:t>
      </w:r>
      <w:r>
        <w:rPr>
          <w:spacing w:val="-5"/>
          <w:sz w:val="24"/>
        </w:rPr>
        <w:t xml:space="preserve"> </w:t>
      </w:r>
      <w:r>
        <w:rPr>
          <w:sz w:val="24"/>
        </w:rPr>
        <w:t>язык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литературное</w:t>
      </w:r>
      <w:r>
        <w:rPr>
          <w:spacing w:val="-2"/>
          <w:sz w:val="24"/>
        </w:rPr>
        <w:t xml:space="preserve"> чтение».</w:t>
      </w:r>
    </w:p>
    <w:p w:rsidR="00D20D86" w:rsidRDefault="00B212E4">
      <w:pPr>
        <w:pStyle w:val="a5"/>
        <w:numPr>
          <w:ilvl w:val="0"/>
          <w:numId w:val="1"/>
        </w:numPr>
        <w:tabs>
          <w:tab w:val="left" w:pos="1373"/>
        </w:tabs>
        <w:spacing w:line="275" w:lineRule="exact"/>
        <w:rPr>
          <w:sz w:val="24"/>
        </w:rPr>
      </w:pPr>
      <w:r>
        <w:rPr>
          <w:sz w:val="24"/>
        </w:rPr>
        <w:t>«Иностранный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язык».</w:t>
      </w:r>
    </w:p>
    <w:p w:rsidR="00D20D86" w:rsidRDefault="00B212E4">
      <w:pPr>
        <w:pStyle w:val="a5"/>
        <w:numPr>
          <w:ilvl w:val="0"/>
          <w:numId w:val="1"/>
        </w:numPr>
        <w:tabs>
          <w:tab w:val="left" w:pos="1373"/>
        </w:tabs>
        <w:spacing w:before="4" w:line="275" w:lineRule="exact"/>
        <w:rPr>
          <w:sz w:val="24"/>
        </w:rPr>
      </w:pPr>
      <w:r>
        <w:rPr>
          <w:sz w:val="24"/>
        </w:rPr>
        <w:t>«Математика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информатика».</w:t>
      </w:r>
    </w:p>
    <w:p w:rsidR="00D20D86" w:rsidRDefault="00B212E4">
      <w:pPr>
        <w:pStyle w:val="a5"/>
        <w:numPr>
          <w:ilvl w:val="0"/>
          <w:numId w:val="1"/>
        </w:numPr>
        <w:tabs>
          <w:tab w:val="left" w:pos="1373"/>
        </w:tabs>
        <w:spacing w:line="275" w:lineRule="exact"/>
        <w:rPr>
          <w:sz w:val="24"/>
        </w:rPr>
      </w:pPr>
      <w:r>
        <w:rPr>
          <w:sz w:val="24"/>
        </w:rPr>
        <w:t>«Обществознание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естествознание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("Окружающий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мир")».</w:t>
      </w:r>
    </w:p>
    <w:p w:rsidR="00D20D86" w:rsidRDefault="00B212E4">
      <w:pPr>
        <w:pStyle w:val="a5"/>
        <w:numPr>
          <w:ilvl w:val="0"/>
          <w:numId w:val="1"/>
        </w:numPr>
        <w:tabs>
          <w:tab w:val="left" w:pos="1373"/>
        </w:tabs>
        <w:spacing w:line="275" w:lineRule="exact"/>
        <w:rPr>
          <w:sz w:val="24"/>
        </w:rPr>
      </w:pPr>
      <w:r>
        <w:rPr>
          <w:sz w:val="24"/>
        </w:rPr>
        <w:t>«Основы</w:t>
      </w:r>
      <w:r>
        <w:rPr>
          <w:spacing w:val="-8"/>
          <w:sz w:val="24"/>
        </w:rPr>
        <w:t xml:space="preserve"> </w:t>
      </w:r>
      <w:r>
        <w:rPr>
          <w:sz w:val="24"/>
        </w:rPr>
        <w:t>религиозных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светской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этики».</w:t>
      </w:r>
    </w:p>
    <w:p w:rsidR="00D20D86" w:rsidRDefault="00B212E4">
      <w:pPr>
        <w:pStyle w:val="a5"/>
        <w:numPr>
          <w:ilvl w:val="0"/>
          <w:numId w:val="1"/>
        </w:numPr>
        <w:tabs>
          <w:tab w:val="left" w:pos="1373"/>
        </w:tabs>
        <w:spacing w:line="275" w:lineRule="exact"/>
        <w:rPr>
          <w:sz w:val="24"/>
        </w:rPr>
      </w:pPr>
      <w:r>
        <w:rPr>
          <w:spacing w:val="-2"/>
          <w:sz w:val="24"/>
        </w:rPr>
        <w:t>«Искусство».</w:t>
      </w:r>
    </w:p>
    <w:p w:rsidR="00D20D86" w:rsidRDefault="00B212E4">
      <w:pPr>
        <w:pStyle w:val="a5"/>
        <w:numPr>
          <w:ilvl w:val="0"/>
          <w:numId w:val="1"/>
        </w:numPr>
        <w:tabs>
          <w:tab w:val="left" w:pos="1373"/>
        </w:tabs>
        <w:spacing w:line="275" w:lineRule="exact"/>
        <w:rPr>
          <w:sz w:val="24"/>
        </w:rPr>
      </w:pPr>
      <w:r>
        <w:rPr>
          <w:spacing w:val="-2"/>
          <w:sz w:val="24"/>
        </w:rPr>
        <w:t>«Технология».</w:t>
      </w:r>
    </w:p>
    <w:p w:rsidR="00D20D86" w:rsidRDefault="00B212E4">
      <w:pPr>
        <w:pStyle w:val="a5"/>
        <w:numPr>
          <w:ilvl w:val="0"/>
          <w:numId w:val="1"/>
        </w:numPr>
        <w:tabs>
          <w:tab w:val="left" w:pos="1373"/>
        </w:tabs>
        <w:spacing w:before="4" w:line="275" w:lineRule="exact"/>
        <w:rPr>
          <w:sz w:val="24"/>
        </w:rPr>
      </w:pPr>
      <w:r>
        <w:rPr>
          <w:sz w:val="24"/>
        </w:rPr>
        <w:t>«Физическая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культура».</w:t>
      </w:r>
    </w:p>
    <w:p w:rsidR="00D20D86" w:rsidRDefault="00B212E4" w:rsidP="00B212E4">
      <w:pPr>
        <w:pStyle w:val="a3"/>
        <w:spacing w:line="275" w:lineRule="exact"/>
        <w:ind w:left="1133" w:firstLine="0"/>
      </w:pPr>
      <w:r>
        <w:t>Обучение</w:t>
      </w:r>
      <w:r>
        <w:rPr>
          <w:spacing w:val="53"/>
        </w:rPr>
        <w:t xml:space="preserve">  </w:t>
      </w:r>
      <w:r>
        <w:t>в</w:t>
      </w:r>
      <w:r>
        <w:rPr>
          <w:spacing w:val="57"/>
        </w:rPr>
        <w:t xml:space="preserve">  </w:t>
      </w:r>
      <w:r>
        <w:t xml:space="preserve">школе </w:t>
      </w:r>
      <w:r>
        <w:t>» ведется на русском языке. Учебный план не предусматривает преподавание учебных предметов «Родной язык»</w:t>
      </w:r>
      <w:r>
        <w:rPr>
          <w:spacing w:val="-5"/>
        </w:rPr>
        <w:t xml:space="preserve"> </w:t>
      </w:r>
      <w:r>
        <w:t>и «Родная литература» предметной</w:t>
      </w:r>
      <w:r>
        <w:rPr>
          <w:spacing w:val="-1"/>
        </w:rPr>
        <w:t xml:space="preserve"> </w:t>
      </w:r>
      <w:r>
        <w:t>области «Родной</w:t>
      </w:r>
      <w:r>
        <w:rPr>
          <w:spacing w:val="-3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родная</w:t>
      </w:r>
      <w:r>
        <w:rPr>
          <w:spacing w:val="-4"/>
        </w:rPr>
        <w:t xml:space="preserve"> </w:t>
      </w:r>
      <w:r>
        <w:t>литература»,</w:t>
      </w:r>
      <w:r>
        <w:rPr>
          <w:spacing w:val="-4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родители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в заявлениях не</w:t>
      </w:r>
      <w:r>
        <w:t xml:space="preserve"> выразили желания изучать указанные учебные предметы.</w:t>
      </w:r>
    </w:p>
    <w:p w:rsidR="00D20D86" w:rsidRDefault="00B212E4">
      <w:pPr>
        <w:pStyle w:val="a3"/>
        <w:spacing w:before="1"/>
        <w:ind w:right="422"/>
      </w:pPr>
      <w:r>
        <w:t>Учебный предмет «Основы религиозных культур и светской этики» изучается в объеме 1 часа в неделю в 4-м классе.</w:t>
      </w:r>
    </w:p>
    <w:p w:rsidR="00D20D86" w:rsidRDefault="00B212E4">
      <w:pPr>
        <w:pStyle w:val="a3"/>
        <w:tabs>
          <w:tab w:val="left" w:pos="2145"/>
          <w:tab w:val="left" w:pos="3579"/>
          <w:tab w:val="left" w:pos="4539"/>
          <w:tab w:val="left" w:pos="6492"/>
          <w:tab w:val="left" w:pos="8456"/>
        </w:tabs>
        <w:ind w:right="423"/>
        <w:jc w:val="right"/>
      </w:pPr>
      <w:r>
        <w:t>При</w:t>
      </w:r>
      <w:r>
        <w:rPr>
          <w:spacing w:val="40"/>
        </w:rPr>
        <w:t xml:space="preserve"> </w:t>
      </w:r>
      <w:r>
        <w:t>проведении</w:t>
      </w:r>
      <w:r>
        <w:rPr>
          <w:spacing w:val="40"/>
        </w:rPr>
        <w:t xml:space="preserve"> </w:t>
      </w:r>
      <w:r>
        <w:t>занятий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учебным</w:t>
      </w:r>
      <w:r>
        <w:rPr>
          <w:spacing w:val="40"/>
        </w:rPr>
        <w:t xml:space="preserve"> </w:t>
      </w:r>
      <w:r>
        <w:t>предметам</w:t>
      </w:r>
      <w:r>
        <w:rPr>
          <w:spacing w:val="40"/>
        </w:rPr>
        <w:t xml:space="preserve"> </w:t>
      </w:r>
      <w:r>
        <w:t>«Иностранный</w:t>
      </w:r>
      <w:r>
        <w:rPr>
          <w:spacing w:val="40"/>
        </w:rPr>
        <w:t xml:space="preserve"> </w:t>
      </w:r>
      <w:r>
        <w:t>язык»</w:t>
      </w:r>
      <w:r>
        <w:rPr>
          <w:spacing w:val="40"/>
        </w:rPr>
        <w:t xml:space="preserve"> </w:t>
      </w:r>
      <w:r>
        <w:t>(во</w:t>
      </w:r>
      <w:r>
        <w:rPr>
          <w:spacing w:val="40"/>
        </w:rPr>
        <w:t xml:space="preserve"> </w:t>
      </w:r>
      <w:r>
        <w:t>2–4-х классах)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«Основы</w:t>
      </w:r>
      <w:r>
        <w:rPr>
          <w:spacing w:val="-15"/>
        </w:rPr>
        <w:t xml:space="preserve"> </w:t>
      </w:r>
      <w:r>
        <w:t>религиозных</w:t>
      </w:r>
      <w:r>
        <w:rPr>
          <w:spacing w:val="-10"/>
        </w:rPr>
        <w:t xml:space="preserve"> </w:t>
      </w:r>
      <w:r>
        <w:t>культур</w:t>
      </w:r>
      <w:r>
        <w:rPr>
          <w:spacing w:val="-1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светской</w:t>
      </w:r>
      <w:r>
        <w:rPr>
          <w:spacing w:val="-13"/>
        </w:rPr>
        <w:t xml:space="preserve"> </w:t>
      </w:r>
      <w:r>
        <w:t>этики»</w:t>
      </w:r>
      <w:r>
        <w:rPr>
          <w:spacing w:val="-16"/>
        </w:rPr>
        <w:t xml:space="preserve"> </w:t>
      </w:r>
      <w:r>
        <w:t>(в</w:t>
      </w:r>
      <w:r>
        <w:rPr>
          <w:spacing w:val="-13"/>
        </w:rPr>
        <w:t xml:space="preserve"> </w:t>
      </w:r>
      <w:r>
        <w:t>4-х</w:t>
      </w:r>
      <w:r>
        <w:rPr>
          <w:spacing w:val="-10"/>
        </w:rPr>
        <w:t xml:space="preserve"> </w:t>
      </w:r>
      <w:r>
        <w:t>классах)</w:t>
      </w:r>
      <w:r>
        <w:rPr>
          <w:spacing w:val="-5"/>
        </w:rPr>
        <w:t xml:space="preserve"> </w:t>
      </w:r>
      <w:r>
        <w:t>осуществляется деление</w:t>
      </w:r>
      <w:r>
        <w:rPr>
          <w:spacing w:val="-5"/>
        </w:rPr>
        <w:t xml:space="preserve"> </w:t>
      </w:r>
      <w:r>
        <w:t>классов на</w:t>
      </w:r>
      <w:r>
        <w:rPr>
          <w:spacing w:val="-5"/>
        </w:rPr>
        <w:t xml:space="preserve"> </w:t>
      </w:r>
      <w:r>
        <w:t>группы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норм</w:t>
      </w:r>
      <w:r>
        <w:rPr>
          <w:spacing w:val="-5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предельно</w:t>
      </w:r>
      <w:r>
        <w:rPr>
          <w:spacing w:val="-9"/>
        </w:rPr>
        <w:t xml:space="preserve"> </w:t>
      </w:r>
      <w:r>
        <w:t>допустимой</w:t>
      </w:r>
      <w:r>
        <w:rPr>
          <w:spacing w:val="-2"/>
        </w:rPr>
        <w:t xml:space="preserve"> </w:t>
      </w:r>
      <w:r>
        <w:t>наполняемости</w:t>
      </w:r>
      <w:r>
        <w:rPr>
          <w:spacing w:val="-2"/>
        </w:rPr>
        <w:t xml:space="preserve"> </w:t>
      </w:r>
      <w:r>
        <w:t>групп. Часть</w:t>
      </w:r>
      <w:r>
        <w:rPr>
          <w:spacing w:val="80"/>
        </w:rPr>
        <w:t xml:space="preserve"> </w:t>
      </w:r>
      <w:r>
        <w:t>учебного</w:t>
      </w:r>
      <w:r>
        <w:rPr>
          <w:spacing w:val="80"/>
        </w:rPr>
        <w:t xml:space="preserve"> </w:t>
      </w:r>
      <w:r>
        <w:t>плана,</w:t>
      </w:r>
      <w:r>
        <w:rPr>
          <w:spacing w:val="80"/>
        </w:rPr>
        <w:t xml:space="preserve"> </w:t>
      </w:r>
      <w:r>
        <w:t>формируемая</w:t>
      </w:r>
      <w:r>
        <w:rPr>
          <w:spacing w:val="80"/>
        </w:rPr>
        <w:t xml:space="preserve"> </w:t>
      </w:r>
      <w:r>
        <w:t>участниками</w:t>
      </w:r>
      <w:r>
        <w:rPr>
          <w:spacing w:val="80"/>
        </w:rPr>
        <w:t xml:space="preserve"> </w:t>
      </w:r>
      <w:r>
        <w:t>образовательных</w:t>
      </w:r>
      <w:r>
        <w:rPr>
          <w:spacing w:val="80"/>
        </w:rPr>
        <w:t xml:space="preserve"> </w:t>
      </w:r>
      <w:r>
        <w:t xml:space="preserve">отношений, </w:t>
      </w:r>
      <w:r>
        <w:rPr>
          <w:spacing w:val="-2"/>
        </w:rPr>
        <w:t>обеспечивает</w:t>
      </w:r>
      <w:r>
        <w:tab/>
      </w:r>
      <w:r>
        <w:rPr>
          <w:spacing w:val="-2"/>
        </w:rPr>
        <w:t>реализацию</w:t>
      </w:r>
      <w:r>
        <w:tab/>
      </w:r>
      <w:r>
        <w:rPr>
          <w:spacing w:val="-2"/>
        </w:rPr>
        <w:t>особ</w:t>
      </w:r>
      <w:r>
        <w:rPr>
          <w:spacing w:val="-2"/>
        </w:rPr>
        <w:t>ых</w:t>
      </w:r>
      <w:r>
        <w:tab/>
      </w:r>
      <w:r>
        <w:rPr>
          <w:spacing w:val="-2"/>
        </w:rPr>
        <w:t>(специфических)</w:t>
      </w:r>
      <w:r>
        <w:tab/>
      </w:r>
      <w:r>
        <w:rPr>
          <w:spacing w:val="-2"/>
        </w:rPr>
        <w:t>образовательных</w:t>
      </w:r>
      <w:r>
        <w:tab/>
      </w:r>
      <w:r>
        <w:rPr>
          <w:spacing w:val="-2"/>
        </w:rPr>
        <w:t xml:space="preserve">потребностей, </w:t>
      </w:r>
      <w:r>
        <w:t xml:space="preserve">характерных для обучающихся с ОВЗ ТНР в. </w:t>
      </w:r>
      <w:proofErr w:type="gramStart"/>
      <w:r>
        <w:t>5.2</w:t>
      </w:r>
      <w:proofErr w:type="gramEnd"/>
      <w:r>
        <w:t xml:space="preserve"> а также индивидуальных потребностей</w:t>
      </w:r>
      <w:r>
        <w:rPr>
          <w:spacing w:val="40"/>
        </w:rPr>
        <w:t xml:space="preserve"> </w:t>
      </w:r>
      <w:r>
        <w:t>каждого</w:t>
      </w:r>
      <w:r>
        <w:rPr>
          <w:spacing w:val="51"/>
          <w:w w:val="150"/>
        </w:rPr>
        <w:t xml:space="preserve"> </w:t>
      </w:r>
      <w:r>
        <w:t>учащегося</w:t>
      </w:r>
      <w:r>
        <w:rPr>
          <w:spacing w:val="52"/>
          <w:w w:val="150"/>
        </w:rPr>
        <w:t xml:space="preserve"> </w:t>
      </w:r>
      <w:r>
        <w:t>на</w:t>
      </w:r>
      <w:r>
        <w:rPr>
          <w:spacing w:val="55"/>
          <w:w w:val="150"/>
        </w:rPr>
        <w:t xml:space="preserve"> </w:t>
      </w:r>
      <w:r>
        <w:t>компенсацию</w:t>
      </w:r>
      <w:r>
        <w:rPr>
          <w:spacing w:val="53"/>
          <w:w w:val="150"/>
        </w:rPr>
        <w:t xml:space="preserve"> </w:t>
      </w:r>
      <w:r>
        <w:t>и</w:t>
      </w:r>
      <w:r>
        <w:rPr>
          <w:spacing w:val="54"/>
          <w:w w:val="150"/>
        </w:rPr>
        <w:t xml:space="preserve"> </w:t>
      </w:r>
      <w:r>
        <w:t>ликвидацию</w:t>
      </w:r>
      <w:r>
        <w:rPr>
          <w:spacing w:val="53"/>
          <w:w w:val="150"/>
        </w:rPr>
        <w:t xml:space="preserve"> </w:t>
      </w:r>
      <w:r>
        <w:t>пробелов</w:t>
      </w:r>
      <w:r>
        <w:rPr>
          <w:spacing w:val="54"/>
          <w:w w:val="150"/>
        </w:rPr>
        <w:t xml:space="preserve"> </w:t>
      </w:r>
      <w:r>
        <w:t>в</w:t>
      </w:r>
      <w:r>
        <w:rPr>
          <w:spacing w:val="54"/>
          <w:w w:val="150"/>
        </w:rPr>
        <w:t xml:space="preserve"> </w:t>
      </w:r>
      <w:r>
        <w:t>знаниях,</w:t>
      </w:r>
      <w:r>
        <w:rPr>
          <w:spacing w:val="52"/>
          <w:w w:val="150"/>
        </w:rPr>
        <w:t xml:space="preserve"> </w:t>
      </w:r>
      <w:r>
        <w:rPr>
          <w:spacing w:val="-2"/>
        </w:rPr>
        <w:t>коррекцию</w:t>
      </w:r>
    </w:p>
    <w:p w:rsidR="00D20D86" w:rsidRDefault="00B212E4">
      <w:pPr>
        <w:pStyle w:val="a3"/>
        <w:spacing w:line="275" w:lineRule="exact"/>
        <w:ind w:firstLine="0"/>
      </w:pPr>
      <w:r>
        <w:t>психического</w:t>
      </w:r>
      <w:r>
        <w:rPr>
          <w:spacing w:val="-1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физического</w:t>
      </w:r>
      <w:r>
        <w:rPr>
          <w:spacing w:val="-9"/>
        </w:rPr>
        <w:t xml:space="preserve"> </w:t>
      </w:r>
      <w:r>
        <w:rPr>
          <w:spacing w:val="-2"/>
        </w:rPr>
        <w:t>развития.</w:t>
      </w:r>
    </w:p>
    <w:p w:rsidR="00D20D86" w:rsidRDefault="00B212E4">
      <w:pPr>
        <w:pStyle w:val="a3"/>
        <w:spacing w:before="2"/>
        <w:ind w:right="420"/>
      </w:pPr>
      <w:r>
        <w:t>Выбор коррекционно-развивающих занятий (индивидуальных и групповых), их количественное соотношение, содержание определяется школой</w:t>
      </w:r>
      <w:r>
        <w:t xml:space="preserve"> самостоятельно с учётом рекомендаций терри</w:t>
      </w:r>
      <w:r>
        <w:t xml:space="preserve">ториальной </w:t>
      </w:r>
      <w:proofErr w:type="spellStart"/>
      <w:r>
        <w:t>психолого-медико-педагогической</w:t>
      </w:r>
      <w:proofErr w:type="spellEnd"/>
      <w:r>
        <w:t xml:space="preserve"> комиссии (далее - ТПМПК) и индивидуальной программы реабилитации детей-инвалидов (при </w:t>
      </w:r>
      <w:r>
        <w:rPr>
          <w:spacing w:val="-2"/>
        </w:rPr>
        <w:t>наличии):</w:t>
      </w:r>
    </w:p>
    <w:p w:rsidR="00D20D86" w:rsidRDefault="00D20D86">
      <w:pPr>
        <w:pStyle w:val="a3"/>
        <w:spacing w:before="44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1"/>
        <w:gridCol w:w="991"/>
        <w:gridCol w:w="5988"/>
      </w:tblGrid>
      <w:tr w:rsidR="00D20D86">
        <w:trPr>
          <w:trHeight w:val="550"/>
        </w:trPr>
        <w:tc>
          <w:tcPr>
            <w:tcW w:w="2261" w:type="dxa"/>
          </w:tcPr>
          <w:p w:rsidR="00D20D86" w:rsidRDefault="00B212E4">
            <w:pPr>
              <w:pStyle w:val="TableParagraph"/>
              <w:tabs>
                <w:tab w:val="left" w:pos="1904"/>
              </w:tabs>
              <w:spacing w:line="276" w:lineRule="exact"/>
              <w:ind w:left="105" w:right="94"/>
              <w:rPr>
                <w:sz w:val="24"/>
              </w:rPr>
            </w:pPr>
            <w:r>
              <w:rPr>
                <w:spacing w:val="-2"/>
                <w:sz w:val="24"/>
              </w:rPr>
              <w:t>Занятие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математике</w:t>
            </w:r>
          </w:p>
        </w:tc>
        <w:tc>
          <w:tcPr>
            <w:tcW w:w="991" w:type="dxa"/>
          </w:tcPr>
          <w:p w:rsidR="00D20D86" w:rsidRDefault="00B212E4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0,5часа</w:t>
            </w:r>
          </w:p>
        </w:tc>
        <w:tc>
          <w:tcPr>
            <w:tcW w:w="5988" w:type="dxa"/>
          </w:tcPr>
          <w:p w:rsidR="00D20D86" w:rsidRDefault="00B212E4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подкрепления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предмета повышенной сложности</w:t>
            </w:r>
          </w:p>
        </w:tc>
      </w:tr>
      <w:tr w:rsidR="00D20D86">
        <w:trPr>
          <w:trHeight w:val="553"/>
        </w:trPr>
        <w:tc>
          <w:tcPr>
            <w:tcW w:w="2261" w:type="dxa"/>
          </w:tcPr>
          <w:p w:rsidR="00D20D86" w:rsidRDefault="00B212E4">
            <w:pPr>
              <w:pStyle w:val="TableParagraph"/>
              <w:tabs>
                <w:tab w:val="left" w:pos="1904"/>
              </w:tabs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Занятие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D20D86" w:rsidRDefault="00B212E4">
            <w:pPr>
              <w:pStyle w:val="TableParagraph"/>
              <w:spacing w:before="4" w:line="25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русскому языку</w:t>
            </w:r>
          </w:p>
        </w:tc>
        <w:tc>
          <w:tcPr>
            <w:tcW w:w="991" w:type="dxa"/>
          </w:tcPr>
          <w:p w:rsidR="00D20D86" w:rsidRDefault="00B212E4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0,5часа</w:t>
            </w:r>
          </w:p>
        </w:tc>
        <w:tc>
          <w:tcPr>
            <w:tcW w:w="5988" w:type="dxa"/>
          </w:tcPr>
          <w:p w:rsidR="00D20D86" w:rsidRDefault="00B212E4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подкрепления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предмета</w:t>
            </w:r>
          </w:p>
          <w:p w:rsidR="00D20D86" w:rsidRDefault="00B212E4">
            <w:pPr>
              <w:pStyle w:val="TableParagraph"/>
              <w:spacing w:before="4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повышенной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сложности</w:t>
            </w:r>
          </w:p>
        </w:tc>
      </w:tr>
      <w:tr w:rsidR="00D20D86">
        <w:trPr>
          <w:trHeight w:val="1055"/>
        </w:trPr>
        <w:tc>
          <w:tcPr>
            <w:tcW w:w="2261" w:type="dxa"/>
          </w:tcPr>
          <w:p w:rsidR="00D20D86" w:rsidRDefault="00B212E4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«Ритмика»</w:t>
            </w:r>
          </w:p>
        </w:tc>
        <w:tc>
          <w:tcPr>
            <w:tcW w:w="991" w:type="dxa"/>
          </w:tcPr>
          <w:p w:rsidR="00D20D86" w:rsidRDefault="00B212E4">
            <w:pPr>
              <w:pStyle w:val="TableParagraph"/>
              <w:ind w:left="110"/>
              <w:rPr>
                <w:sz w:val="23"/>
              </w:rPr>
            </w:pPr>
            <w:r>
              <w:rPr>
                <w:sz w:val="23"/>
              </w:rPr>
              <w:t>1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час</w:t>
            </w:r>
          </w:p>
        </w:tc>
        <w:tc>
          <w:tcPr>
            <w:tcW w:w="5988" w:type="dxa"/>
          </w:tcPr>
          <w:p w:rsidR="00D20D86" w:rsidRDefault="00B212E4">
            <w:pPr>
              <w:pStyle w:val="TableParagraph"/>
              <w:ind w:left="109"/>
              <w:rPr>
                <w:sz w:val="23"/>
              </w:rPr>
            </w:pPr>
            <w:r>
              <w:rPr>
                <w:sz w:val="23"/>
              </w:rPr>
              <w:t>коррекция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отклонений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развитии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моторной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деятельности обучающихся, развития пространственных</w:t>
            </w:r>
          </w:p>
          <w:p w:rsidR="00D20D86" w:rsidRDefault="00B212E4">
            <w:pPr>
              <w:pStyle w:val="TableParagraph"/>
              <w:spacing w:line="261" w:lineRule="exact"/>
              <w:ind w:left="109"/>
              <w:rPr>
                <w:sz w:val="23"/>
              </w:rPr>
            </w:pPr>
            <w:r>
              <w:rPr>
                <w:sz w:val="23"/>
              </w:rPr>
              <w:t>представлений,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координации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движений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улучшения</w:t>
            </w:r>
          </w:p>
          <w:p w:rsidR="00D20D86" w:rsidRDefault="00B212E4">
            <w:pPr>
              <w:pStyle w:val="TableParagraph"/>
              <w:spacing w:before="1" w:line="245" w:lineRule="exact"/>
              <w:ind w:left="109"/>
              <w:rPr>
                <w:sz w:val="23"/>
              </w:rPr>
            </w:pPr>
            <w:r>
              <w:rPr>
                <w:sz w:val="23"/>
              </w:rPr>
              <w:t>осанки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детей</w:t>
            </w:r>
          </w:p>
        </w:tc>
      </w:tr>
      <w:tr w:rsidR="00D20D86">
        <w:trPr>
          <w:trHeight w:val="830"/>
        </w:trPr>
        <w:tc>
          <w:tcPr>
            <w:tcW w:w="2261" w:type="dxa"/>
          </w:tcPr>
          <w:p w:rsidR="00D20D86" w:rsidRDefault="00B212E4">
            <w:pPr>
              <w:pStyle w:val="TableParagraph"/>
              <w:spacing w:before="1"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кроме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черного</w:t>
            </w:r>
          </w:p>
        </w:tc>
        <w:tc>
          <w:tcPr>
            <w:tcW w:w="991" w:type="dxa"/>
          </w:tcPr>
          <w:p w:rsidR="00D20D86" w:rsidRDefault="00B212E4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5988" w:type="dxa"/>
          </w:tcPr>
          <w:p w:rsidR="00D20D86" w:rsidRDefault="00B212E4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метапредметный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</w:t>
            </w:r>
          </w:p>
          <w:p w:rsidR="00D20D86" w:rsidRDefault="00B212E4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представлений об окружающем мире, выработки и совершенствования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адаптации</w:t>
            </w:r>
          </w:p>
        </w:tc>
      </w:tr>
    </w:tbl>
    <w:p w:rsidR="00D20D86" w:rsidRDefault="00D20D86">
      <w:pPr>
        <w:pStyle w:val="TableParagraph"/>
        <w:spacing w:line="276" w:lineRule="exact"/>
        <w:rPr>
          <w:sz w:val="24"/>
        </w:rPr>
        <w:sectPr w:rsidR="00D20D86">
          <w:pgSz w:w="11910" w:h="16840"/>
          <w:pgMar w:top="1060" w:right="425" w:bottom="795" w:left="1133" w:header="720" w:footer="720" w:gutter="0"/>
          <w:cols w:space="720"/>
        </w:sect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1"/>
        <w:gridCol w:w="991"/>
        <w:gridCol w:w="5988"/>
      </w:tblGrid>
      <w:tr w:rsidR="00D20D86">
        <w:trPr>
          <w:trHeight w:val="550"/>
        </w:trPr>
        <w:tc>
          <w:tcPr>
            <w:tcW w:w="2261" w:type="dxa"/>
          </w:tcPr>
          <w:p w:rsidR="00D20D86" w:rsidRDefault="00B212E4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Логопедические занятия</w:t>
            </w:r>
          </w:p>
        </w:tc>
        <w:tc>
          <w:tcPr>
            <w:tcW w:w="991" w:type="dxa"/>
          </w:tcPr>
          <w:p w:rsidR="00D20D86" w:rsidRDefault="00B212E4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5988" w:type="dxa"/>
          </w:tcPr>
          <w:p w:rsidR="00D20D86" w:rsidRDefault="00B212E4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занятия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нарушений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D20D86">
        <w:trPr>
          <w:trHeight w:val="553"/>
        </w:trPr>
        <w:tc>
          <w:tcPr>
            <w:tcW w:w="2261" w:type="dxa"/>
          </w:tcPr>
          <w:p w:rsidR="00D20D86" w:rsidRDefault="00B212E4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lastRenderedPageBreak/>
              <w:t>Тропинка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своему</w:t>
            </w:r>
          </w:p>
          <w:p w:rsidR="00D20D86" w:rsidRDefault="00B212E4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«Я»</w:t>
            </w:r>
          </w:p>
        </w:tc>
        <w:tc>
          <w:tcPr>
            <w:tcW w:w="991" w:type="dxa"/>
          </w:tcPr>
          <w:p w:rsidR="00D20D86" w:rsidRDefault="00B212E4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5988" w:type="dxa"/>
          </w:tcPr>
          <w:p w:rsidR="00D20D86" w:rsidRDefault="00B212E4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курс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психо-</w:t>
            </w:r>
            <w:r>
              <w:rPr>
                <w:spacing w:val="-2"/>
                <w:sz w:val="24"/>
              </w:rPr>
              <w:t>коррекции</w:t>
            </w:r>
            <w:proofErr w:type="spellEnd"/>
          </w:p>
        </w:tc>
      </w:tr>
    </w:tbl>
    <w:p w:rsidR="00D20D86" w:rsidRDefault="00D20D86">
      <w:pPr>
        <w:pStyle w:val="a3"/>
        <w:spacing w:before="15"/>
        <w:ind w:left="0" w:firstLine="0"/>
        <w:jc w:val="left"/>
      </w:pPr>
    </w:p>
    <w:p w:rsidR="00D20D86" w:rsidRDefault="00B212E4">
      <w:pPr>
        <w:pStyle w:val="a3"/>
        <w:spacing w:before="1"/>
        <w:ind w:right="421"/>
      </w:pPr>
      <w:r>
        <w:t>Вариант</w:t>
      </w:r>
      <w:r>
        <w:rPr>
          <w:spacing w:val="-15"/>
        </w:rPr>
        <w:t xml:space="preserve"> </w:t>
      </w:r>
      <w:r>
        <w:t>5.2,</w:t>
      </w:r>
      <w:r>
        <w:rPr>
          <w:spacing w:val="-15"/>
        </w:rPr>
        <w:t xml:space="preserve"> </w:t>
      </w:r>
      <w:r>
        <w:t>предполагает,</w:t>
      </w:r>
      <w:r>
        <w:rPr>
          <w:spacing w:val="-15"/>
        </w:rPr>
        <w:t xml:space="preserve"> </w:t>
      </w:r>
      <w:r>
        <w:t>что</w:t>
      </w:r>
      <w:r>
        <w:rPr>
          <w:spacing w:val="-15"/>
        </w:rPr>
        <w:t xml:space="preserve"> </w:t>
      </w:r>
      <w:r>
        <w:t>обучающийся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ТНР</w:t>
      </w:r>
      <w:r>
        <w:rPr>
          <w:spacing w:val="-14"/>
        </w:rPr>
        <w:t xml:space="preserve"> </w:t>
      </w:r>
      <w:r>
        <w:t>получает</w:t>
      </w:r>
      <w:r>
        <w:rPr>
          <w:spacing w:val="-14"/>
        </w:rPr>
        <w:t xml:space="preserve"> </w:t>
      </w:r>
      <w:r>
        <w:t>образование,</w:t>
      </w:r>
      <w:r>
        <w:rPr>
          <w:spacing w:val="-11"/>
        </w:rPr>
        <w:t xml:space="preserve"> </w:t>
      </w:r>
      <w:r>
        <w:t>полностью соответствующее</w:t>
      </w:r>
      <w:r>
        <w:rPr>
          <w:spacing w:val="-13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итоговым</w:t>
      </w:r>
      <w:r>
        <w:rPr>
          <w:spacing w:val="-10"/>
        </w:rPr>
        <w:t xml:space="preserve"> </w:t>
      </w:r>
      <w:r>
        <w:t>достижениям</w:t>
      </w:r>
      <w:r>
        <w:rPr>
          <w:spacing w:val="-11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моменту</w:t>
      </w:r>
      <w:r>
        <w:rPr>
          <w:spacing w:val="-15"/>
        </w:rPr>
        <w:t xml:space="preserve"> </w:t>
      </w:r>
      <w:r>
        <w:t>завершения</w:t>
      </w:r>
      <w:r>
        <w:rPr>
          <w:spacing w:val="-9"/>
        </w:rPr>
        <w:t xml:space="preserve"> </w:t>
      </w:r>
      <w:r>
        <w:t>обучения образованию сверстников с нормальным речевым развитием, находясь в их среде и в те же сроки обучения. Срок освоения АООП НОО составляет 4 года.</w:t>
      </w:r>
    </w:p>
    <w:p w:rsidR="00D20D86" w:rsidRDefault="00B212E4">
      <w:pPr>
        <w:pStyle w:val="a3"/>
        <w:spacing w:before="1"/>
        <w:ind w:right="427"/>
      </w:pPr>
      <w:r>
        <w:t>Часы, отводимые на коррекционно-развивающую область, включаются в часы, отводимые на внеурочную деятель</w:t>
      </w:r>
      <w:r>
        <w:t xml:space="preserve">ность (в объеме не менее 5 часов), и являются </w:t>
      </w:r>
      <w:r>
        <w:rPr>
          <w:spacing w:val="-2"/>
        </w:rPr>
        <w:t>обязательными.</w:t>
      </w:r>
    </w:p>
    <w:p w:rsidR="00D20D86" w:rsidRDefault="00B212E4">
      <w:pPr>
        <w:pStyle w:val="a3"/>
        <w:ind w:right="424"/>
      </w:pPr>
      <w:r>
        <w:t>Вся</w:t>
      </w:r>
      <w:r>
        <w:rPr>
          <w:spacing w:val="-15"/>
        </w:rPr>
        <w:t xml:space="preserve"> </w:t>
      </w:r>
      <w:r>
        <w:t>образовательная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воспитательная</w:t>
      </w:r>
      <w:r>
        <w:rPr>
          <w:spacing w:val="-15"/>
        </w:rPr>
        <w:t xml:space="preserve"> </w:t>
      </w:r>
      <w:r>
        <w:t>деятельность</w:t>
      </w:r>
      <w:r>
        <w:rPr>
          <w:spacing w:val="-15"/>
        </w:rPr>
        <w:t xml:space="preserve"> </w:t>
      </w:r>
      <w:r>
        <w:t>построена</w:t>
      </w:r>
      <w:r>
        <w:rPr>
          <w:spacing w:val="-15"/>
        </w:rPr>
        <w:t xml:space="preserve"> </w:t>
      </w:r>
      <w:r>
        <w:t>так,</w:t>
      </w:r>
      <w:r>
        <w:rPr>
          <w:spacing w:val="-15"/>
        </w:rPr>
        <w:t xml:space="preserve"> </w:t>
      </w:r>
      <w:r>
        <w:t>что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всех</w:t>
      </w:r>
      <w:r>
        <w:rPr>
          <w:spacing w:val="-7"/>
        </w:rPr>
        <w:t xml:space="preserve"> </w:t>
      </w:r>
      <w:r>
        <w:t>уроках и внеклассных мероприятиях осуществляется работа по коррекции/профилактике нарушений и развитию речи обучающихся с ТНР, обеспечивающая тесную связь содержания образования с его развивающей направленностью.</w:t>
      </w:r>
    </w:p>
    <w:p w:rsidR="00D20D86" w:rsidRDefault="00B212E4">
      <w:pPr>
        <w:pStyle w:val="a3"/>
        <w:ind w:right="423"/>
      </w:pPr>
      <w:r>
        <w:t xml:space="preserve">Психолого-педагогическое сопровождение </w:t>
      </w:r>
      <w:proofErr w:type="gramStart"/>
      <w:r>
        <w:t>обуч</w:t>
      </w:r>
      <w:r>
        <w:t>ающихся</w:t>
      </w:r>
      <w:proofErr w:type="gramEnd"/>
      <w:r>
        <w:t xml:space="preserve"> с ТНР в процессе освоения АООП НОО реализуется в урочное и внеурочное время и осуществляется следующими специалистами: педагогами, психологом, учителем-логопедом, социальным педагогом.</w:t>
      </w:r>
    </w:p>
    <w:p w:rsidR="00D20D86" w:rsidRDefault="00B212E4">
      <w:pPr>
        <w:pStyle w:val="a3"/>
        <w:spacing w:before="1" w:line="275" w:lineRule="exact"/>
        <w:ind w:left="1133" w:firstLine="0"/>
      </w:pPr>
      <w:r>
        <w:t>Время,</w:t>
      </w:r>
      <w:r>
        <w:rPr>
          <w:spacing w:val="-2"/>
        </w:rPr>
        <w:t xml:space="preserve"> </w:t>
      </w:r>
      <w:r>
        <w:t>отводимое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внеурочную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(не</w:t>
      </w:r>
      <w:r>
        <w:rPr>
          <w:spacing w:val="-5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неделю).</w:t>
      </w:r>
    </w:p>
    <w:p w:rsidR="00D20D86" w:rsidRDefault="00B212E4">
      <w:pPr>
        <w:pStyle w:val="a3"/>
        <w:ind w:right="422"/>
      </w:pPr>
      <w:r>
        <w:t>Формы организации образовательной деятельности, чередование урочной и внеурочной деятельности при реализации АООП НОО определяет школа.</w:t>
      </w:r>
    </w:p>
    <w:p w:rsidR="00D20D86" w:rsidRDefault="00B212E4">
      <w:pPr>
        <w:pStyle w:val="a3"/>
        <w:ind w:right="420"/>
      </w:pPr>
      <w:r>
        <w:t>Формы</w:t>
      </w:r>
      <w:r>
        <w:rPr>
          <w:spacing w:val="-1"/>
        </w:rPr>
        <w:t xml:space="preserve"> </w:t>
      </w:r>
      <w:r>
        <w:t>организации и объем</w:t>
      </w:r>
      <w:r>
        <w:rPr>
          <w:spacing w:val="-2"/>
        </w:rPr>
        <w:t xml:space="preserve"> </w:t>
      </w:r>
      <w:r>
        <w:t>внеурочной деятельности для обучающихся с</w:t>
      </w:r>
      <w:r>
        <w:rPr>
          <w:spacing w:val="-1"/>
        </w:rPr>
        <w:t xml:space="preserve"> </w:t>
      </w:r>
      <w:r>
        <w:t>ОВЗ ТНР в.</w:t>
      </w:r>
      <w:r>
        <w:rPr>
          <w:spacing w:val="-15"/>
        </w:rPr>
        <w:t xml:space="preserve"> </w:t>
      </w:r>
      <w:r>
        <w:t>5.2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освоении</w:t>
      </w:r>
      <w:r>
        <w:rPr>
          <w:spacing w:val="-15"/>
        </w:rPr>
        <w:t xml:space="preserve"> </w:t>
      </w:r>
      <w:r>
        <w:t>ими</w:t>
      </w:r>
      <w:r>
        <w:rPr>
          <w:spacing w:val="-15"/>
        </w:rPr>
        <w:t xml:space="preserve"> </w:t>
      </w:r>
      <w:r>
        <w:t>АООП</w:t>
      </w:r>
      <w:r>
        <w:rPr>
          <w:spacing w:val="-15"/>
        </w:rPr>
        <w:t xml:space="preserve"> </w:t>
      </w:r>
      <w:r>
        <w:t>НОО</w:t>
      </w:r>
      <w:r>
        <w:rPr>
          <w:spacing w:val="-15"/>
        </w:rPr>
        <w:t xml:space="preserve"> </w:t>
      </w:r>
      <w:r>
        <w:t>определены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плане</w:t>
      </w:r>
      <w:r>
        <w:rPr>
          <w:spacing w:val="-15"/>
        </w:rPr>
        <w:t xml:space="preserve"> </w:t>
      </w:r>
      <w:r>
        <w:t>внеурочной</w:t>
      </w:r>
      <w:r>
        <w:rPr>
          <w:spacing w:val="-15"/>
        </w:rPr>
        <w:t xml:space="preserve"> </w:t>
      </w:r>
      <w:r>
        <w:t>деятельности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учетом образовательных потребностей и интересов обучающихся, запросов родителей (законных представителей) несовершеннолетних обу</w:t>
      </w:r>
      <w:r>
        <w:t>чающихся, возможностей школы</w:t>
      </w:r>
      <w:proofErr w:type="gramStart"/>
      <w:r>
        <w:t xml:space="preserve"> .</w:t>
      </w:r>
      <w:proofErr w:type="gramEnd"/>
    </w:p>
    <w:p w:rsidR="00D20D86" w:rsidRDefault="00B212E4">
      <w:pPr>
        <w:pStyle w:val="Heading1"/>
        <w:spacing w:before="273"/>
        <w:ind w:left="3589"/>
        <w:jc w:val="both"/>
      </w:pPr>
      <w:r>
        <w:t>Формы</w:t>
      </w:r>
      <w:r>
        <w:rPr>
          <w:spacing w:val="-9"/>
        </w:rPr>
        <w:t xml:space="preserve"> </w:t>
      </w:r>
      <w:r>
        <w:t>промежуточной</w:t>
      </w:r>
      <w:r>
        <w:rPr>
          <w:spacing w:val="-5"/>
        </w:rPr>
        <w:t xml:space="preserve"> </w:t>
      </w:r>
      <w:r>
        <w:rPr>
          <w:spacing w:val="-2"/>
        </w:rPr>
        <w:t>аттестации</w:t>
      </w:r>
    </w:p>
    <w:p w:rsidR="00D20D86" w:rsidRDefault="00B212E4">
      <w:pPr>
        <w:pStyle w:val="a3"/>
        <w:spacing w:before="4"/>
        <w:ind w:right="422"/>
      </w:pPr>
      <w:r>
        <w:t>Учебный план определяет формы проведения промежуточной аттестации в соответствии с Положением о формах, периодичности и порядке текущего контроля успеваемости и промежуточной аттестации учащихся Муниципального автономного общеобразовательного учреждения «</w:t>
      </w:r>
      <w:proofErr w:type="gramStart"/>
      <w:r>
        <w:t>О</w:t>
      </w:r>
      <w:r>
        <w:t>бщеобразовательная</w:t>
      </w:r>
      <w:proofErr w:type="gramEnd"/>
      <w:r>
        <w:t xml:space="preserve"> школы.</w:t>
      </w:r>
    </w:p>
    <w:p w:rsidR="00D20D86" w:rsidRDefault="00B212E4">
      <w:pPr>
        <w:pStyle w:val="a3"/>
        <w:ind w:right="418"/>
      </w:pPr>
      <w:r>
        <w:t>Объем</w:t>
      </w:r>
      <w:r>
        <w:rPr>
          <w:spacing w:val="-1"/>
        </w:rPr>
        <w:t xml:space="preserve"> </w:t>
      </w:r>
      <w:r>
        <w:t>времени, отведенного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промежуточную аттестацию учащихся с</w:t>
      </w:r>
      <w:r>
        <w:rPr>
          <w:spacing w:val="-1"/>
        </w:rPr>
        <w:t xml:space="preserve"> </w:t>
      </w:r>
      <w:r>
        <w:t xml:space="preserve">ОВЗ ТНР в. 5.2, определяется рабочими программами учебных предметов, учебных и внеурочных курсов, учебных модулей и календарным учебным графиком начального общего </w:t>
      </w:r>
      <w:r>
        <w:rPr>
          <w:spacing w:val="-2"/>
        </w:rPr>
        <w:t>образования.</w:t>
      </w:r>
    </w:p>
    <w:p w:rsidR="00D20D86" w:rsidRDefault="00B212E4">
      <w:pPr>
        <w:pStyle w:val="a3"/>
        <w:ind w:right="435"/>
      </w:pPr>
      <w:r>
        <w:t>Обучающиеся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ограниченными</w:t>
      </w:r>
      <w:r>
        <w:rPr>
          <w:spacing w:val="-4"/>
        </w:rPr>
        <w:t xml:space="preserve"> </w:t>
      </w:r>
      <w:r>
        <w:t>возможностями</w:t>
      </w:r>
      <w:r>
        <w:rPr>
          <w:spacing w:val="-4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освобождаются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участия в ВП</w:t>
      </w:r>
      <w:r>
        <w:t>Р.</w:t>
      </w:r>
    </w:p>
    <w:p w:rsidR="00D20D86" w:rsidRDefault="00B212E4">
      <w:pPr>
        <w:pStyle w:val="a3"/>
        <w:ind w:right="432"/>
      </w:pPr>
      <w:r>
        <w:t xml:space="preserve">Формы промежуточной аттестации учебных предметов и курсов представлены в </w:t>
      </w:r>
      <w:r>
        <w:rPr>
          <w:spacing w:val="-2"/>
        </w:rPr>
        <w:t>таблице:</w:t>
      </w:r>
    </w:p>
    <w:p w:rsidR="00D20D86" w:rsidRDefault="00D20D86">
      <w:pPr>
        <w:pStyle w:val="a3"/>
        <w:spacing w:before="43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01"/>
        <w:gridCol w:w="3111"/>
        <w:gridCol w:w="1556"/>
        <w:gridCol w:w="1560"/>
        <w:gridCol w:w="1650"/>
      </w:tblGrid>
      <w:tr w:rsidR="00D20D86">
        <w:trPr>
          <w:trHeight w:val="315"/>
        </w:trPr>
        <w:tc>
          <w:tcPr>
            <w:tcW w:w="2101" w:type="dxa"/>
            <w:vMerge w:val="restart"/>
          </w:tcPr>
          <w:p w:rsidR="00D20D86" w:rsidRDefault="00B212E4">
            <w:pPr>
              <w:pStyle w:val="TableParagraph"/>
              <w:spacing w:before="66" w:line="237" w:lineRule="auto"/>
              <w:ind w:left="560" w:right="113" w:firstLine="45"/>
              <w:rPr>
                <w:b/>
              </w:rPr>
            </w:pPr>
            <w:r>
              <w:rPr>
                <w:b/>
                <w:spacing w:val="-2"/>
              </w:rPr>
              <w:t xml:space="preserve">Учебные </w:t>
            </w:r>
            <w:r>
              <w:rPr>
                <w:b/>
                <w:spacing w:val="-4"/>
              </w:rPr>
              <w:t>предметы</w:t>
            </w:r>
          </w:p>
        </w:tc>
        <w:tc>
          <w:tcPr>
            <w:tcW w:w="7877" w:type="dxa"/>
            <w:gridSpan w:val="4"/>
          </w:tcPr>
          <w:p w:rsidR="00D20D86" w:rsidRDefault="00B212E4">
            <w:pPr>
              <w:pStyle w:val="TableParagraph"/>
              <w:spacing w:before="24"/>
              <w:ind w:left="559" w:right="537"/>
              <w:jc w:val="center"/>
            </w:pPr>
            <w:r>
              <w:t>Количество</w:t>
            </w:r>
            <w:r>
              <w:rPr>
                <w:spacing w:val="-7"/>
              </w:rPr>
              <w:t xml:space="preserve"> </w:t>
            </w:r>
            <w:r>
              <w:t>часов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неделю/год</w:t>
            </w:r>
          </w:p>
        </w:tc>
      </w:tr>
      <w:tr w:rsidR="00D20D86">
        <w:trPr>
          <w:trHeight w:val="315"/>
        </w:trPr>
        <w:tc>
          <w:tcPr>
            <w:tcW w:w="2101" w:type="dxa"/>
            <w:vMerge/>
            <w:tcBorders>
              <w:top w:val="nil"/>
            </w:tcBorders>
          </w:tcPr>
          <w:p w:rsidR="00D20D86" w:rsidRDefault="00D20D86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</w:tcPr>
          <w:p w:rsidR="00D20D86" w:rsidRDefault="00B212E4">
            <w:pPr>
              <w:pStyle w:val="TableParagraph"/>
              <w:spacing w:before="24"/>
              <w:ind w:left="37" w:right="12"/>
              <w:jc w:val="center"/>
            </w:pPr>
            <w:r>
              <w:t xml:space="preserve">1 </w:t>
            </w:r>
            <w:proofErr w:type="spellStart"/>
            <w:r>
              <w:rPr>
                <w:spacing w:val="-5"/>
              </w:rPr>
              <w:t>кл</w:t>
            </w:r>
            <w:proofErr w:type="spellEnd"/>
            <w:r>
              <w:rPr>
                <w:spacing w:val="-5"/>
              </w:rPr>
              <w:t>.</w:t>
            </w:r>
          </w:p>
        </w:tc>
        <w:tc>
          <w:tcPr>
            <w:tcW w:w="1556" w:type="dxa"/>
          </w:tcPr>
          <w:p w:rsidR="00D20D86" w:rsidRDefault="00B212E4">
            <w:pPr>
              <w:pStyle w:val="TableParagraph"/>
              <w:spacing w:before="24"/>
              <w:ind w:left="30"/>
              <w:jc w:val="center"/>
            </w:pPr>
            <w:r>
              <w:t xml:space="preserve">2 </w:t>
            </w:r>
            <w:proofErr w:type="spellStart"/>
            <w:r>
              <w:rPr>
                <w:spacing w:val="-5"/>
              </w:rPr>
              <w:t>кл</w:t>
            </w:r>
            <w:proofErr w:type="spellEnd"/>
            <w:r>
              <w:rPr>
                <w:spacing w:val="-5"/>
              </w:rPr>
              <w:t>.</w:t>
            </w:r>
          </w:p>
        </w:tc>
        <w:tc>
          <w:tcPr>
            <w:tcW w:w="1560" w:type="dxa"/>
          </w:tcPr>
          <w:p w:rsidR="00D20D86" w:rsidRDefault="00B212E4">
            <w:pPr>
              <w:pStyle w:val="TableParagraph"/>
              <w:spacing w:before="24"/>
              <w:ind w:left="25"/>
              <w:jc w:val="center"/>
            </w:pPr>
            <w:r>
              <w:t xml:space="preserve">3 </w:t>
            </w:r>
            <w:proofErr w:type="spellStart"/>
            <w:r>
              <w:rPr>
                <w:spacing w:val="-5"/>
              </w:rPr>
              <w:t>кл</w:t>
            </w:r>
            <w:proofErr w:type="spellEnd"/>
            <w:r>
              <w:rPr>
                <w:spacing w:val="-5"/>
              </w:rPr>
              <w:t>.</w:t>
            </w:r>
          </w:p>
        </w:tc>
        <w:tc>
          <w:tcPr>
            <w:tcW w:w="1650" w:type="dxa"/>
          </w:tcPr>
          <w:p w:rsidR="00D20D86" w:rsidRDefault="00B212E4">
            <w:pPr>
              <w:pStyle w:val="TableParagraph"/>
              <w:spacing w:before="24"/>
              <w:ind w:left="27"/>
              <w:jc w:val="center"/>
            </w:pPr>
            <w:r>
              <w:t xml:space="preserve">4 </w:t>
            </w:r>
            <w:proofErr w:type="spellStart"/>
            <w:r>
              <w:rPr>
                <w:spacing w:val="-5"/>
              </w:rPr>
              <w:t>кл</w:t>
            </w:r>
            <w:proofErr w:type="spellEnd"/>
            <w:r>
              <w:rPr>
                <w:spacing w:val="-5"/>
              </w:rPr>
              <w:t>.</w:t>
            </w:r>
          </w:p>
        </w:tc>
      </w:tr>
      <w:tr w:rsidR="00D20D86">
        <w:trPr>
          <w:trHeight w:val="1335"/>
        </w:trPr>
        <w:tc>
          <w:tcPr>
            <w:tcW w:w="2101" w:type="dxa"/>
          </w:tcPr>
          <w:p w:rsidR="00D20D86" w:rsidRDefault="00D20D86">
            <w:pPr>
              <w:pStyle w:val="TableParagraph"/>
            </w:pPr>
          </w:p>
          <w:p w:rsidR="00D20D86" w:rsidRDefault="00D20D86">
            <w:pPr>
              <w:pStyle w:val="TableParagraph"/>
              <w:spacing w:before="164"/>
            </w:pPr>
          </w:p>
          <w:p w:rsidR="00D20D86" w:rsidRDefault="00B212E4">
            <w:pPr>
              <w:pStyle w:val="TableParagraph"/>
              <w:ind w:left="110"/>
            </w:pPr>
            <w:r>
              <w:t>Русский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язык</w:t>
            </w:r>
          </w:p>
        </w:tc>
        <w:tc>
          <w:tcPr>
            <w:tcW w:w="3111" w:type="dxa"/>
          </w:tcPr>
          <w:p w:rsidR="00D20D86" w:rsidRDefault="00B212E4">
            <w:pPr>
              <w:pStyle w:val="TableParagraph"/>
              <w:tabs>
                <w:tab w:val="left" w:pos="1600"/>
                <w:tab w:val="left" w:pos="2426"/>
                <w:tab w:val="left" w:pos="2461"/>
              </w:tabs>
              <w:ind w:left="115" w:right="9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Диагностическая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работа </w:t>
            </w:r>
            <w:r>
              <w:rPr>
                <w:sz w:val="20"/>
              </w:rPr>
              <w:t xml:space="preserve">(списывание с грамматическим </w:t>
            </w:r>
            <w:r>
              <w:rPr>
                <w:spacing w:val="-2"/>
                <w:sz w:val="20"/>
              </w:rPr>
              <w:t>заданием)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на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основе </w:t>
            </w:r>
            <w:proofErr w:type="spellStart"/>
            <w:r>
              <w:rPr>
                <w:sz w:val="20"/>
              </w:rPr>
              <w:t>безотметочного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критериального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оценивания</w:t>
            </w:r>
          </w:p>
        </w:tc>
        <w:tc>
          <w:tcPr>
            <w:tcW w:w="3116" w:type="dxa"/>
            <w:gridSpan w:val="2"/>
          </w:tcPr>
          <w:p w:rsidR="00D20D86" w:rsidRDefault="00D20D86">
            <w:pPr>
              <w:pStyle w:val="TableParagraph"/>
            </w:pPr>
          </w:p>
          <w:p w:rsidR="00D20D86" w:rsidRDefault="00D20D86">
            <w:pPr>
              <w:pStyle w:val="TableParagraph"/>
              <w:spacing w:before="41"/>
            </w:pPr>
          </w:p>
          <w:p w:rsidR="00D20D86" w:rsidRDefault="00B212E4">
            <w:pPr>
              <w:pStyle w:val="TableParagraph"/>
              <w:spacing w:line="237" w:lineRule="auto"/>
              <w:ind w:left="325" w:firstLine="120"/>
            </w:pPr>
            <w:r>
              <w:t xml:space="preserve">Контрольный диктант с </w:t>
            </w:r>
            <w:r>
              <w:rPr>
                <w:spacing w:val="-2"/>
              </w:rPr>
              <w:t>грамматическим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заданием</w:t>
            </w:r>
          </w:p>
        </w:tc>
        <w:tc>
          <w:tcPr>
            <w:tcW w:w="1650" w:type="dxa"/>
          </w:tcPr>
          <w:p w:rsidR="00D20D86" w:rsidRDefault="00D20D86">
            <w:pPr>
              <w:pStyle w:val="TableParagraph"/>
              <w:spacing w:before="161"/>
            </w:pPr>
          </w:p>
          <w:p w:rsidR="00D20D86" w:rsidRDefault="00B212E4">
            <w:pPr>
              <w:pStyle w:val="TableParagraph"/>
              <w:spacing w:line="242" w:lineRule="auto"/>
              <w:ind w:left="520" w:hanging="291"/>
            </w:pPr>
            <w:r>
              <w:rPr>
                <w:spacing w:val="-4"/>
              </w:rPr>
              <w:t xml:space="preserve">Контрольная </w:t>
            </w:r>
            <w:r>
              <w:rPr>
                <w:spacing w:val="-2"/>
              </w:rPr>
              <w:t>работа</w:t>
            </w:r>
          </w:p>
        </w:tc>
      </w:tr>
    </w:tbl>
    <w:p w:rsidR="00D20D86" w:rsidRDefault="00D20D86">
      <w:pPr>
        <w:pStyle w:val="TableParagraph"/>
        <w:spacing w:line="242" w:lineRule="auto"/>
        <w:sectPr w:rsidR="00D20D86">
          <w:type w:val="continuous"/>
          <w:pgSz w:w="11910" w:h="16840"/>
          <w:pgMar w:top="1120" w:right="425" w:bottom="1163" w:left="1133" w:header="720" w:footer="720" w:gutter="0"/>
          <w:cols w:space="720"/>
        </w:sect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01"/>
        <w:gridCol w:w="3111"/>
        <w:gridCol w:w="1556"/>
        <w:gridCol w:w="1560"/>
        <w:gridCol w:w="1650"/>
      </w:tblGrid>
      <w:tr w:rsidR="00D20D86">
        <w:trPr>
          <w:trHeight w:val="1275"/>
        </w:trPr>
        <w:tc>
          <w:tcPr>
            <w:tcW w:w="2101" w:type="dxa"/>
          </w:tcPr>
          <w:p w:rsidR="00D20D86" w:rsidRDefault="00D20D86">
            <w:pPr>
              <w:pStyle w:val="TableParagraph"/>
            </w:pPr>
          </w:p>
          <w:p w:rsidR="00D20D86" w:rsidRDefault="00D20D86">
            <w:pPr>
              <w:pStyle w:val="TableParagraph"/>
              <w:spacing w:before="38"/>
            </w:pPr>
          </w:p>
          <w:p w:rsidR="00D20D86" w:rsidRDefault="00B212E4">
            <w:pPr>
              <w:pStyle w:val="TableParagraph"/>
              <w:spacing w:line="242" w:lineRule="auto"/>
              <w:ind w:left="110" w:right="113"/>
            </w:pPr>
            <w:r>
              <w:rPr>
                <w:spacing w:val="-4"/>
              </w:rPr>
              <w:t xml:space="preserve">Литературное </w:t>
            </w:r>
            <w:r>
              <w:rPr>
                <w:spacing w:val="-2"/>
              </w:rPr>
              <w:t>чтение</w:t>
            </w:r>
          </w:p>
        </w:tc>
        <w:tc>
          <w:tcPr>
            <w:tcW w:w="3111" w:type="dxa"/>
          </w:tcPr>
          <w:p w:rsidR="00D20D86" w:rsidRDefault="00B212E4">
            <w:pPr>
              <w:pStyle w:val="TableParagraph"/>
              <w:tabs>
                <w:tab w:val="left" w:pos="1495"/>
                <w:tab w:val="left" w:pos="1620"/>
                <w:tab w:val="left" w:pos="2426"/>
              </w:tabs>
              <w:spacing w:line="237" w:lineRule="auto"/>
              <w:ind w:left="115" w:right="10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Диагностическая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работа </w:t>
            </w:r>
            <w:r>
              <w:rPr>
                <w:spacing w:val="-2"/>
                <w:sz w:val="20"/>
              </w:rPr>
              <w:t>(проверка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продуктивности чтения)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на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основе </w:t>
            </w:r>
            <w:proofErr w:type="spellStart"/>
            <w:r>
              <w:rPr>
                <w:sz w:val="20"/>
              </w:rPr>
              <w:t>безотметочного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критериального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оценивания</w:t>
            </w:r>
          </w:p>
        </w:tc>
        <w:tc>
          <w:tcPr>
            <w:tcW w:w="4766" w:type="dxa"/>
            <w:gridSpan w:val="3"/>
          </w:tcPr>
          <w:p w:rsidR="00D20D86" w:rsidRDefault="00D20D86">
            <w:pPr>
              <w:pStyle w:val="TableParagraph"/>
              <w:spacing w:before="161"/>
            </w:pPr>
          </w:p>
          <w:p w:rsidR="00D20D86" w:rsidRDefault="00B212E4">
            <w:pPr>
              <w:pStyle w:val="TableParagraph"/>
              <w:ind w:left="600"/>
            </w:pPr>
            <w:r>
              <w:t>Комплексная</w:t>
            </w:r>
            <w:r>
              <w:rPr>
                <w:spacing w:val="-11"/>
              </w:rPr>
              <w:t xml:space="preserve"> </w:t>
            </w:r>
            <w:r>
              <w:t>диагностическая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</w:tr>
      <w:tr w:rsidR="00D20D86">
        <w:trPr>
          <w:trHeight w:val="505"/>
        </w:trPr>
        <w:tc>
          <w:tcPr>
            <w:tcW w:w="2101" w:type="dxa"/>
          </w:tcPr>
          <w:p w:rsidR="00D20D86" w:rsidRDefault="00B212E4">
            <w:pPr>
              <w:pStyle w:val="TableParagraph"/>
              <w:spacing w:line="228" w:lineRule="auto"/>
              <w:ind w:left="110"/>
            </w:pPr>
            <w:r>
              <w:rPr>
                <w:spacing w:val="-2"/>
              </w:rPr>
              <w:lastRenderedPageBreak/>
              <w:t>Иностранный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язык (английский)</w:t>
            </w:r>
          </w:p>
        </w:tc>
        <w:tc>
          <w:tcPr>
            <w:tcW w:w="3111" w:type="dxa"/>
          </w:tcPr>
          <w:p w:rsidR="00D20D86" w:rsidRDefault="00B212E4">
            <w:pPr>
              <w:pStyle w:val="TableParagraph"/>
              <w:spacing w:before="133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4766" w:type="dxa"/>
            <w:gridSpan w:val="3"/>
          </w:tcPr>
          <w:p w:rsidR="00D20D86" w:rsidRDefault="00B212E4">
            <w:pPr>
              <w:pStyle w:val="TableParagraph"/>
              <w:spacing w:before="120"/>
              <w:ind w:left="740"/>
            </w:pPr>
            <w:r>
              <w:t>Комплексная</w:t>
            </w:r>
            <w:r>
              <w:rPr>
                <w:spacing w:val="-8"/>
              </w:rPr>
              <w:t xml:space="preserve"> </w:t>
            </w:r>
            <w:r>
              <w:t>контрольная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</w:tr>
      <w:tr w:rsidR="00D20D86">
        <w:trPr>
          <w:trHeight w:val="1170"/>
        </w:trPr>
        <w:tc>
          <w:tcPr>
            <w:tcW w:w="2101" w:type="dxa"/>
          </w:tcPr>
          <w:p w:rsidR="00D20D86" w:rsidRDefault="00D20D86">
            <w:pPr>
              <w:pStyle w:val="TableParagraph"/>
            </w:pPr>
          </w:p>
          <w:p w:rsidR="00D20D86" w:rsidRDefault="00D20D86">
            <w:pPr>
              <w:pStyle w:val="TableParagraph"/>
              <w:spacing w:before="48"/>
            </w:pPr>
          </w:p>
          <w:p w:rsidR="00D20D86" w:rsidRDefault="00B212E4">
            <w:pPr>
              <w:pStyle w:val="TableParagraph"/>
              <w:ind w:left="110"/>
            </w:pPr>
            <w:r>
              <w:rPr>
                <w:spacing w:val="-2"/>
              </w:rPr>
              <w:t>Математика</w:t>
            </w:r>
          </w:p>
        </w:tc>
        <w:tc>
          <w:tcPr>
            <w:tcW w:w="3111" w:type="dxa"/>
          </w:tcPr>
          <w:p w:rsidR="00D20D86" w:rsidRDefault="00B212E4">
            <w:pPr>
              <w:pStyle w:val="TableParagraph"/>
              <w:tabs>
                <w:tab w:val="left" w:pos="2436"/>
              </w:tabs>
              <w:ind w:left="115" w:right="9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Диагностическая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работа </w:t>
            </w:r>
            <w:r>
              <w:rPr>
                <w:sz w:val="20"/>
              </w:rPr>
              <w:t xml:space="preserve">(комбинированная) на основе </w:t>
            </w:r>
            <w:proofErr w:type="spellStart"/>
            <w:r>
              <w:rPr>
                <w:sz w:val="20"/>
              </w:rPr>
              <w:t>безотметочного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критериального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оценивания</w:t>
            </w:r>
          </w:p>
        </w:tc>
        <w:tc>
          <w:tcPr>
            <w:tcW w:w="3116" w:type="dxa"/>
            <w:gridSpan w:val="2"/>
          </w:tcPr>
          <w:p w:rsidR="00D20D86" w:rsidRDefault="00D20D86">
            <w:pPr>
              <w:pStyle w:val="TableParagraph"/>
            </w:pPr>
          </w:p>
          <w:p w:rsidR="00D20D86" w:rsidRDefault="00D20D86">
            <w:pPr>
              <w:pStyle w:val="TableParagraph"/>
              <w:spacing w:before="48"/>
            </w:pPr>
          </w:p>
          <w:p w:rsidR="00D20D86" w:rsidRDefault="00B212E4">
            <w:pPr>
              <w:pStyle w:val="TableParagraph"/>
              <w:ind w:left="615"/>
            </w:pPr>
            <w:r>
              <w:rPr>
                <w:spacing w:val="-2"/>
              </w:rPr>
              <w:t>Контрольная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1650" w:type="dxa"/>
          </w:tcPr>
          <w:p w:rsidR="00D20D86" w:rsidRDefault="00D20D86">
            <w:pPr>
              <w:pStyle w:val="TableParagraph"/>
              <w:spacing w:before="53"/>
            </w:pPr>
          </w:p>
          <w:p w:rsidR="00D20D86" w:rsidRDefault="00B212E4">
            <w:pPr>
              <w:pStyle w:val="TableParagraph"/>
              <w:spacing w:line="237" w:lineRule="auto"/>
              <w:ind w:left="520" w:hanging="291"/>
            </w:pPr>
            <w:r>
              <w:rPr>
                <w:spacing w:val="-4"/>
              </w:rPr>
              <w:t xml:space="preserve">Контрольная </w:t>
            </w:r>
            <w:r>
              <w:rPr>
                <w:spacing w:val="-2"/>
              </w:rPr>
              <w:t>работа</w:t>
            </w:r>
          </w:p>
        </w:tc>
      </w:tr>
      <w:tr w:rsidR="00D20D86">
        <w:trPr>
          <w:trHeight w:val="1065"/>
        </w:trPr>
        <w:tc>
          <w:tcPr>
            <w:tcW w:w="2101" w:type="dxa"/>
          </w:tcPr>
          <w:p w:rsidR="00D20D86" w:rsidRDefault="00D20D86">
            <w:pPr>
              <w:pStyle w:val="TableParagraph"/>
            </w:pPr>
          </w:p>
          <w:p w:rsidR="00D20D86" w:rsidRDefault="00D20D86">
            <w:pPr>
              <w:pStyle w:val="TableParagraph"/>
              <w:spacing w:before="49"/>
            </w:pPr>
          </w:p>
          <w:p w:rsidR="00D20D86" w:rsidRDefault="00B212E4">
            <w:pPr>
              <w:pStyle w:val="TableParagraph"/>
              <w:ind w:left="110"/>
            </w:pPr>
            <w:r>
              <w:t>Окружающий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мир</w:t>
            </w:r>
          </w:p>
        </w:tc>
        <w:tc>
          <w:tcPr>
            <w:tcW w:w="3111" w:type="dxa"/>
          </w:tcPr>
          <w:p w:rsidR="00D20D86" w:rsidRDefault="00B212E4">
            <w:pPr>
              <w:pStyle w:val="TableParagraph"/>
              <w:tabs>
                <w:tab w:val="left" w:pos="2436"/>
              </w:tabs>
              <w:ind w:left="115" w:right="9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Диагностическая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работа </w:t>
            </w:r>
            <w:r>
              <w:rPr>
                <w:sz w:val="20"/>
              </w:rPr>
              <w:t xml:space="preserve">(тестовая работа) на основе </w:t>
            </w:r>
            <w:proofErr w:type="spellStart"/>
            <w:r>
              <w:rPr>
                <w:sz w:val="20"/>
              </w:rPr>
              <w:t>безотметочного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критериального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оценивания</w:t>
            </w:r>
          </w:p>
        </w:tc>
        <w:tc>
          <w:tcPr>
            <w:tcW w:w="3116" w:type="dxa"/>
            <w:gridSpan w:val="2"/>
          </w:tcPr>
          <w:p w:rsidR="00D20D86" w:rsidRDefault="00D20D86">
            <w:pPr>
              <w:pStyle w:val="TableParagraph"/>
            </w:pPr>
          </w:p>
          <w:p w:rsidR="00D20D86" w:rsidRDefault="00D20D86">
            <w:pPr>
              <w:pStyle w:val="TableParagraph"/>
              <w:spacing w:before="49"/>
            </w:pPr>
          </w:p>
          <w:p w:rsidR="00D20D86" w:rsidRDefault="00B212E4">
            <w:pPr>
              <w:pStyle w:val="TableParagraph"/>
              <w:ind w:left="615"/>
            </w:pPr>
            <w:r>
              <w:t>Комплексная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1650" w:type="dxa"/>
          </w:tcPr>
          <w:p w:rsidR="00D20D86" w:rsidRDefault="00D20D86">
            <w:pPr>
              <w:pStyle w:val="TableParagraph"/>
              <w:spacing w:before="54"/>
            </w:pPr>
          </w:p>
          <w:p w:rsidR="00D20D86" w:rsidRDefault="00B212E4">
            <w:pPr>
              <w:pStyle w:val="TableParagraph"/>
              <w:spacing w:line="237" w:lineRule="auto"/>
              <w:ind w:left="520" w:hanging="291"/>
            </w:pPr>
            <w:r>
              <w:rPr>
                <w:spacing w:val="-4"/>
              </w:rPr>
              <w:t xml:space="preserve">Контрольная </w:t>
            </w:r>
            <w:r>
              <w:rPr>
                <w:spacing w:val="-2"/>
              </w:rPr>
              <w:t>работа</w:t>
            </w:r>
          </w:p>
        </w:tc>
      </w:tr>
      <w:tr w:rsidR="00D20D86">
        <w:trPr>
          <w:trHeight w:val="1010"/>
        </w:trPr>
        <w:tc>
          <w:tcPr>
            <w:tcW w:w="2101" w:type="dxa"/>
          </w:tcPr>
          <w:p w:rsidR="00D20D86" w:rsidRDefault="00B212E4">
            <w:pPr>
              <w:pStyle w:val="TableParagraph"/>
              <w:ind w:left="110" w:right="78" w:firstLine="55"/>
            </w:pPr>
            <w:r>
              <w:rPr>
                <w:spacing w:val="-2"/>
              </w:rPr>
              <w:t>Основы религиозных культур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светской</w:t>
            </w:r>
          </w:p>
          <w:p w:rsidR="00D20D86" w:rsidRDefault="00B212E4">
            <w:pPr>
              <w:pStyle w:val="TableParagraph"/>
              <w:spacing w:line="237" w:lineRule="exact"/>
              <w:ind w:left="110"/>
            </w:pPr>
            <w:r>
              <w:rPr>
                <w:spacing w:val="-2"/>
              </w:rPr>
              <w:t>этики</w:t>
            </w:r>
          </w:p>
        </w:tc>
        <w:tc>
          <w:tcPr>
            <w:tcW w:w="3111" w:type="dxa"/>
          </w:tcPr>
          <w:p w:rsidR="00D20D86" w:rsidRDefault="00D20D86">
            <w:pPr>
              <w:pStyle w:val="TableParagraph"/>
              <w:spacing w:before="112"/>
            </w:pPr>
          </w:p>
          <w:p w:rsidR="00D20D86" w:rsidRDefault="00B212E4">
            <w:pPr>
              <w:pStyle w:val="TableParagraph"/>
              <w:ind w:left="37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-</w:t>
            </w:r>
          </w:p>
        </w:tc>
        <w:tc>
          <w:tcPr>
            <w:tcW w:w="1556" w:type="dxa"/>
          </w:tcPr>
          <w:p w:rsidR="00D20D86" w:rsidRDefault="00D20D86">
            <w:pPr>
              <w:pStyle w:val="TableParagraph"/>
              <w:spacing w:before="116"/>
            </w:pPr>
          </w:p>
          <w:p w:rsidR="00D20D86" w:rsidRDefault="00B212E4">
            <w:pPr>
              <w:pStyle w:val="TableParagraph"/>
              <w:ind w:left="30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1560" w:type="dxa"/>
          </w:tcPr>
          <w:p w:rsidR="00D20D86" w:rsidRDefault="00D20D86">
            <w:pPr>
              <w:pStyle w:val="TableParagraph"/>
              <w:spacing w:before="116"/>
            </w:pPr>
          </w:p>
          <w:p w:rsidR="00D20D86" w:rsidRDefault="00B212E4">
            <w:pPr>
              <w:pStyle w:val="TableParagraph"/>
              <w:ind w:left="25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1650" w:type="dxa"/>
          </w:tcPr>
          <w:p w:rsidR="00D20D86" w:rsidRDefault="00D20D86">
            <w:pPr>
              <w:pStyle w:val="TableParagraph"/>
              <w:spacing w:before="118"/>
            </w:pPr>
          </w:p>
          <w:p w:rsidR="00D20D86" w:rsidRDefault="00B212E4">
            <w:pPr>
              <w:pStyle w:val="TableParagraph"/>
              <w:spacing w:line="237" w:lineRule="auto"/>
              <w:ind w:left="430" w:hanging="350"/>
            </w:pPr>
            <w:proofErr w:type="gramStart"/>
            <w:r>
              <w:rPr>
                <w:spacing w:val="-4"/>
              </w:rPr>
              <w:t xml:space="preserve">Индивидуальны </w:t>
            </w:r>
            <w:proofErr w:type="spellStart"/>
            <w:r>
              <w:t>й</w:t>
            </w:r>
            <w:proofErr w:type="spellEnd"/>
            <w:proofErr w:type="gramEnd"/>
            <w:r>
              <w:t xml:space="preserve"> проект</w:t>
            </w:r>
          </w:p>
        </w:tc>
      </w:tr>
      <w:tr w:rsidR="00D20D86">
        <w:trPr>
          <w:trHeight w:val="505"/>
        </w:trPr>
        <w:tc>
          <w:tcPr>
            <w:tcW w:w="2101" w:type="dxa"/>
          </w:tcPr>
          <w:p w:rsidR="00D20D86" w:rsidRDefault="00B212E4">
            <w:pPr>
              <w:pStyle w:val="TableParagraph"/>
              <w:spacing w:line="228" w:lineRule="auto"/>
              <w:ind w:left="110" w:right="113"/>
            </w:pPr>
            <w:r>
              <w:rPr>
                <w:spacing w:val="-4"/>
              </w:rPr>
              <w:t xml:space="preserve">Изобразительное </w:t>
            </w:r>
            <w:r>
              <w:rPr>
                <w:spacing w:val="-2"/>
              </w:rPr>
              <w:t>искусство</w:t>
            </w:r>
          </w:p>
        </w:tc>
        <w:tc>
          <w:tcPr>
            <w:tcW w:w="7877" w:type="dxa"/>
            <w:gridSpan w:val="4"/>
          </w:tcPr>
          <w:p w:rsidR="00D20D86" w:rsidRDefault="00B212E4">
            <w:pPr>
              <w:pStyle w:val="TableParagraph"/>
              <w:spacing w:before="114"/>
              <w:ind w:left="559"/>
              <w:jc w:val="center"/>
            </w:pPr>
            <w:proofErr w:type="spellStart"/>
            <w:r>
              <w:t>Портфолио</w:t>
            </w:r>
            <w:proofErr w:type="spellEnd"/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рисунков</w:t>
            </w:r>
          </w:p>
        </w:tc>
      </w:tr>
      <w:tr w:rsidR="00D20D86">
        <w:trPr>
          <w:trHeight w:val="310"/>
        </w:trPr>
        <w:tc>
          <w:tcPr>
            <w:tcW w:w="2101" w:type="dxa"/>
          </w:tcPr>
          <w:p w:rsidR="00D20D86" w:rsidRDefault="00B212E4">
            <w:pPr>
              <w:pStyle w:val="TableParagraph"/>
              <w:spacing w:before="19"/>
              <w:ind w:left="110"/>
            </w:pPr>
            <w:r>
              <w:rPr>
                <w:spacing w:val="-2"/>
              </w:rPr>
              <w:t>Музыка</w:t>
            </w:r>
          </w:p>
        </w:tc>
        <w:tc>
          <w:tcPr>
            <w:tcW w:w="7877" w:type="dxa"/>
            <w:gridSpan w:val="4"/>
          </w:tcPr>
          <w:p w:rsidR="00D20D86" w:rsidRDefault="00B212E4">
            <w:pPr>
              <w:pStyle w:val="TableParagraph"/>
              <w:spacing w:before="19"/>
              <w:ind w:left="559" w:right="532"/>
              <w:jc w:val="center"/>
            </w:pPr>
            <w:r>
              <w:rPr>
                <w:spacing w:val="-2"/>
              </w:rPr>
              <w:t>Тестирование</w:t>
            </w:r>
          </w:p>
        </w:tc>
      </w:tr>
      <w:tr w:rsidR="00D20D86">
        <w:trPr>
          <w:trHeight w:val="380"/>
        </w:trPr>
        <w:tc>
          <w:tcPr>
            <w:tcW w:w="2101" w:type="dxa"/>
          </w:tcPr>
          <w:p w:rsidR="00D20D86" w:rsidRDefault="00B212E4">
            <w:pPr>
              <w:pStyle w:val="TableParagraph"/>
              <w:spacing w:before="54"/>
              <w:ind w:left="110"/>
            </w:pPr>
            <w:r>
              <w:t>Труд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(технология)</w:t>
            </w:r>
          </w:p>
        </w:tc>
        <w:tc>
          <w:tcPr>
            <w:tcW w:w="7877" w:type="dxa"/>
            <w:gridSpan w:val="4"/>
          </w:tcPr>
          <w:p w:rsidR="00D20D86" w:rsidRDefault="00B212E4">
            <w:pPr>
              <w:pStyle w:val="TableParagraph"/>
              <w:spacing w:before="54"/>
              <w:ind w:left="559" w:right="550"/>
              <w:jc w:val="center"/>
            </w:pPr>
            <w:proofErr w:type="spellStart"/>
            <w:r>
              <w:t>Портфолио</w:t>
            </w:r>
            <w:proofErr w:type="spellEnd"/>
            <w:r>
              <w:rPr>
                <w:spacing w:val="-10"/>
              </w:rPr>
              <w:t xml:space="preserve"> </w:t>
            </w:r>
            <w:r>
              <w:t>творческих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</w:tr>
      <w:tr w:rsidR="00D20D86">
        <w:trPr>
          <w:trHeight w:val="505"/>
        </w:trPr>
        <w:tc>
          <w:tcPr>
            <w:tcW w:w="2101" w:type="dxa"/>
          </w:tcPr>
          <w:p w:rsidR="00D20D86" w:rsidRDefault="00B212E4">
            <w:pPr>
              <w:pStyle w:val="TableParagraph"/>
              <w:spacing w:line="228" w:lineRule="auto"/>
              <w:ind w:left="110" w:right="873"/>
            </w:pPr>
            <w:r>
              <w:rPr>
                <w:spacing w:val="-2"/>
              </w:rPr>
              <w:t>Физическая культура</w:t>
            </w:r>
          </w:p>
        </w:tc>
        <w:tc>
          <w:tcPr>
            <w:tcW w:w="7877" w:type="dxa"/>
            <w:gridSpan w:val="4"/>
          </w:tcPr>
          <w:p w:rsidR="00D20D86" w:rsidRDefault="00B212E4">
            <w:pPr>
              <w:pStyle w:val="TableParagraph"/>
              <w:spacing w:before="120"/>
              <w:ind w:left="559" w:right="539"/>
              <w:jc w:val="center"/>
            </w:pPr>
            <w:r>
              <w:t>Комплексное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тестирование</w:t>
            </w:r>
          </w:p>
        </w:tc>
      </w:tr>
      <w:tr w:rsidR="00D20D86">
        <w:trPr>
          <w:trHeight w:val="500"/>
        </w:trPr>
        <w:tc>
          <w:tcPr>
            <w:tcW w:w="2101" w:type="dxa"/>
          </w:tcPr>
          <w:p w:rsidR="00D20D86" w:rsidRDefault="00B212E4">
            <w:pPr>
              <w:pStyle w:val="TableParagraph"/>
              <w:spacing w:line="248" w:lineRule="exact"/>
              <w:ind w:left="110"/>
            </w:pPr>
            <w:r>
              <w:rPr>
                <w:spacing w:val="-2"/>
              </w:rPr>
              <w:t>Спортивный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час</w:t>
            </w:r>
          </w:p>
        </w:tc>
        <w:tc>
          <w:tcPr>
            <w:tcW w:w="7877" w:type="dxa"/>
            <w:gridSpan w:val="4"/>
          </w:tcPr>
          <w:p w:rsidR="00D20D86" w:rsidRDefault="00B212E4">
            <w:pPr>
              <w:pStyle w:val="TableParagraph"/>
              <w:spacing w:before="244" w:line="235" w:lineRule="exact"/>
              <w:ind w:left="559" w:right="549"/>
              <w:jc w:val="center"/>
            </w:pPr>
            <w:r>
              <w:t>Комплексное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тестирование</w:t>
            </w:r>
          </w:p>
        </w:tc>
      </w:tr>
    </w:tbl>
    <w:p w:rsidR="00D20D86" w:rsidRDefault="00D20D86">
      <w:pPr>
        <w:pStyle w:val="a3"/>
        <w:spacing w:before="22"/>
        <w:ind w:left="0" w:firstLine="0"/>
        <w:jc w:val="left"/>
      </w:pPr>
    </w:p>
    <w:p w:rsidR="00D20D86" w:rsidRDefault="00B212E4" w:rsidP="00B212E4">
      <w:pPr>
        <w:pStyle w:val="a3"/>
        <w:spacing w:line="276" w:lineRule="auto"/>
        <w:ind w:right="422" w:firstLine="710"/>
      </w:pPr>
      <w:r>
        <w:t xml:space="preserve">Успешное прохождение </w:t>
      </w:r>
      <w:proofErr w:type="gramStart"/>
      <w:r>
        <w:t>обучающихся</w:t>
      </w:r>
      <w:proofErr w:type="gramEnd"/>
      <w:r>
        <w:t xml:space="preserve"> с ОВЗ ТНР (в. 5.2) промежуточной аттестации является основанием для перевода в следующий класс (в 4 классе - на следующий уровень обучения).</w:t>
      </w: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</w:pPr>
    </w:p>
    <w:p w:rsidR="00B212E4" w:rsidRDefault="00B212E4" w:rsidP="00B212E4">
      <w:pPr>
        <w:pStyle w:val="a3"/>
        <w:spacing w:line="276" w:lineRule="auto"/>
        <w:ind w:right="422" w:firstLine="710"/>
        <w:rPr>
          <w:sz w:val="20"/>
        </w:rPr>
        <w:sectPr w:rsidR="00B212E4">
          <w:type w:val="continuous"/>
          <w:pgSz w:w="11910" w:h="16840"/>
          <w:pgMar w:top="1120" w:right="425" w:bottom="280" w:left="1133" w:header="720" w:footer="720" w:gutter="0"/>
          <w:cols w:space="720"/>
        </w:sectPr>
      </w:pPr>
    </w:p>
    <w:p w:rsidR="00D20D86" w:rsidRDefault="00D20D86">
      <w:pPr>
        <w:tabs>
          <w:tab w:val="left" w:pos="1820"/>
        </w:tabs>
        <w:ind w:left="79"/>
        <w:rPr>
          <w:rFonts w:ascii="Tahoma" w:hAnsi="Tahoma"/>
          <w:sz w:val="14"/>
        </w:rPr>
      </w:pPr>
    </w:p>
    <w:sectPr w:rsidR="00D20D86" w:rsidSect="00D20D86">
      <w:type w:val="continuous"/>
      <w:pgSz w:w="11910" w:h="16840"/>
      <w:pgMar w:top="1940" w:right="425" w:bottom="280" w:left="1133" w:header="720" w:footer="720" w:gutter="0"/>
      <w:cols w:num="2" w:space="720" w:equalWidth="0">
        <w:col w:w="4890" w:space="264"/>
        <w:col w:w="519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A79C9"/>
    <w:multiLevelType w:val="hybridMultilevel"/>
    <w:tmpl w:val="D20CC53A"/>
    <w:lvl w:ilvl="0" w:tplc="B400ED0E">
      <w:start w:val="1"/>
      <w:numFmt w:val="decimal"/>
      <w:lvlText w:val="%1."/>
      <w:lvlJc w:val="left"/>
      <w:pPr>
        <w:ind w:left="137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081E06">
      <w:numFmt w:val="bullet"/>
      <w:lvlText w:val="•"/>
      <w:lvlJc w:val="left"/>
      <w:pPr>
        <w:ind w:left="2276" w:hanging="240"/>
      </w:pPr>
      <w:rPr>
        <w:rFonts w:hint="default"/>
        <w:lang w:val="ru-RU" w:eastAsia="en-US" w:bidi="ar-SA"/>
      </w:rPr>
    </w:lvl>
    <w:lvl w:ilvl="2" w:tplc="39609886">
      <w:numFmt w:val="bullet"/>
      <w:lvlText w:val="•"/>
      <w:lvlJc w:val="left"/>
      <w:pPr>
        <w:ind w:left="3173" w:hanging="240"/>
      </w:pPr>
      <w:rPr>
        <w:rFonts w:hint="default"/>
        <w:lang w:val="ru-RU" w:eastAsia="en-US" w:bidi="ar-SA"/>
      </w:rPr>
    </w:lvl>
    <w:lvl w:ilvl="3" w:tplc="E9B8C252">
      <w:numFmt w:val="bullet"/>
      <w:lvlText w:val="•"/>
      <w:lvlJc w:val="left"/>
      <w:pPr>
        <w:ind w:left="4070" w:hanging="240"/>
      </w:pPr>
      <w:rPr>
        <w:rFonts w:hint="default"/>
        <w:lang w:val="ru-RU" w:eastAsia="en-US" w:bidi="ar-SA"/>
      </w:rPr>
    </w:lvl>
    <w:lvl w:ilvl="4" w:tplc="3D0E9340">
      <w:numFmt w:val="bullet"/>
      <w:lvlText w:val="•"/>
      <w:lvlJc w:val="left"/>
      <w:pPr>
        <w:ind w:left="4966" w:hanging="240"/>
      </w:pPr>
      <w:rPr>
        <w:rFonts w:hint="default"/>
        <w:lang w:val="ru-RU" w:eastAsia="en-US" w:bidi="ar-SA"/>
      </w:rPr>
    </w:lvl>
    <w:lvl w:ilvl="5" w:tplc="8A72B6A6">
      <w:numFmt w:val="bullet"/>
      <w:lvlText w:val="•"/>
      <w:lvlJc w:val="left"/>
      <w:pPr>
        <w:ind w:left="5863" w:hanging="240"/>
      </w:pPr>
      <w:rPr>
        <w:rFonts w:hint="default"/>
        <w:lang w:val="ru-RU" w:eastAsia="en-US" w:bidi="ar-SA"/>
      </w:rPr>
    </w:lvl>
    <w:lvl w:ilvl="6" w:tplc="6DE205A2">
      <w:numFmt w:val="bullet"/>
      <w:lvlText w:val="•"/>
      <w:lvlJc w:val="left"/>
      <w:pPr>
        <w:ind w:left="6760" w:hanging="240"/>
      </w:pPr>
      <w:rPr>
        <w:rFonts w:hint="default"/>
        <w:lang w:val="ru-RU" w:eastAsia="en-US" w:bidi="ar-SA"/>
      </w:rPr>
    </w:lvl>
    <w:lvl w:ilvl="7" w:tplc="7278DED8">
      <w:numFmt w:val="bullet"/>
      <w:lvlText w:val="•"/>
      <w:lvlJc w:val="left"/>
      <w:pPr>
        <w:ind w:left="7656" w:hanging="240"/>
      </w:pPr>
      <w:rPr>
        <w:rFonts w:hint="default"/>
        <w:lang w:val="ru-RU" w:eastAsia="en-US" w:bidi="ar-SA"/>
      </w:rPr>
    </w:lvl>
    <w:lvl w:ilvl="8" w:tplc="B17C8924">
      <w:numFmt w:val="bullet"/>
      <w:lvlText w:val="•"/>
      <w:lvlJc w:val="left"/>
      <w:pPr>
        <w:ind w:left="8553" w:hanging="240"/>
      </w:pPr>
      <w:rPr>
        <w:rFonts w:hint="default"/>
        <w:lang w:val="ru-RU" w:eastAsia="en-US" w:bidi="ar-SA"/>
      </w:rPr>
    </w:lvl>
  </w:abstractNum>
  <w:abstractNum w:abstractNumId="1">
    <w:nsid w:val="46921885"/>
    <w:multiLevelType w:val="hybridMultilevel"/>
    <w:tmpl w:val="C76CF466"/>
    <w:lvl w:ilvl="0" w:tplc="A9DAB66A">
      <w:numFmt w:val="bullet"/>
      <w:lvlText w:val="-"/>
      <w:lvlJc w:val="left"/>
      <w:pPr>
        <w:ind w:left="567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D8A45E">
      <w:numFmt w:val="bullet"/>
      <w:lvlText w:val="•"/>
      <w:lvlJc w:val="left"/>
      <w:pPr>
        <w:ind w:left="1538" w:hanging="200"/>
      </w:pPr>
      <w:rPr>
        <w:rFonts w:hint="default"/>
        <w:lang w:val="ru-RU" w:eastAsia="en-US" w:bidi="ar-SA"/>
      </w:rPr>
    </w:lvl>
    <w:lvl w:ilvl="2" w:tplc="27FE80B2">
      <w:numFmt w:val="bullet"/>
      <w:lvlText w:val="•"/>
      <w:lvlJc w:val="left"/>
      <w:pPr>
        <w:ind w:left="2517" w:hanging="200"/>
      </w:pPr>
      <w:rPr>
        <w:rFonts w:hint="default"/>
        <w:lang w:val="ru-RU" w:eastAsia="en-US" w:bidi="ar-SA"/>
      </w:rPr>
    </w:lvl>
    <w:lvl w:ilvl="3" w:tplc="C8A63C88">
      <w:numFmt w:val="bullet"/>
      <w:lvlText w:val="•"/>
      <w:lvlJc w:val="left"/>
      <w:pPr>
        <w:ind w:left="3496" w:hanging="200"/>
      </w:pPr>
      <w:rPr>
        <w:rFonts w:hint="default"/>
        <w:lang w:val="ru-RU" w:eastAsia="en-US" w:bidi="ar-SA"/>
      </w:rPr>
    </w:lvl>
    <w:lvl w:ilvl="4" w:tplc="98E034B6">
      <w:numFmt w:val="bullet"/>
      <w:lvlText w:val="•"/>
      <w:lvlJc w:val="left"/>
      <w:pPr>
        <w:ind w:left="4474" w:hanging="200"/>
      </w:pPr>
      <w:rPr>
        <w:rFonts w:hint="default"/>
        <w:lang w:val="ru-RU" w:eastAsia="en-US" w:bidi="ar-SA"/>
      </w:rPr>
    </w:lvl>
    <w:lvl w:ilvl="5" w:tplc="87D21C58">
      <w:numFmt w:val="bullet"/>
      <w:lvlText w:val="•"/>
      <w:lvlJc w:val="left"/>
      <w:pPr>
        <w:ind w:left="5453" w:hanging="200"/>
      </w:pPr>
      <w:rPr>
        <w:rFonts w:hint="default"/>
        <w:lang w:val="ru-RU" w:eastAsia="en-US" w:bidi="ar-SA"/>
      </w:rPr>
    </w:lvl>
    <w:lvl w:ilvl="6" w:tplc="B3F0B26C">
      <w:numFmt w:val="bullet"/>
      <w:lvlText w:val="•"/>
      <w:lvlJc w:val="left"/>
      <w:pPr>
        <w:ind w:left="6432" w:hanging="200"/>
      </w:pPr>
      <w:rPr>
        <w:rFonts w:hint="default"/>
        <w:lang w:val="ru-RU" w:eastAsia="en-US" w:bidi="ar-SA"/>
      </w:rPr>
    </w:lvl>
    <w:lvl w:ilvl="7" w:tplc="7F649A4C">
      <w:numFmt w:val="bullet"/>
      <w:lvlText w:val="•"/>
      <w:lvlJc w:val="left"/>
      <w:pPr>
        <w:ind w:left="7410" w:hanging="200"/>
      </w:pPr>
      <w:rPr>
        <w:rFonts w:hint="default"/>
        <w:lang w:val="ru-RU" w:eastAsia="en-US" w:bidi="ar-SA"/>
      </w:rPr>
    </w:lvl>
    <w:lvl w:ilvl="8" w:tplc="C44E88FA">
      <w:numFmt w:val="bullet"/>
      <w:lvlText w:val="•"/>
      <w:lvlJc w:val="left"/>
      <w:pPr>
        <w:ind w:left="8389" w:hanging="200"/>
      </w:pPr>
      <w:rPr>
        <w:rFonts w:hint="default"/>
        <w:lang w:val="ru-RU" w:eastAsia="en-US" w:bidi="ar-SA"/>
      </w:rPr>
    </w:lvl>
  </w:abstractNum>
  <w:abstractNum w:abstractNumId="2">
    <w:nsid w:val="4F9D0036"/>
    <w:multiLevelType w:val="hybridMultilevel"/>
    <w:tmpl w:val="8CDEC8B0"/>
    <w:lvl w:ilvl="0" w:tplc="82322582">
      <w:numFmt w:val="bullet"/>
      <w:lvlText w:val="–"/>
      <w:lvlJc w:val="left"/>
      <w:pPr>
        <w:ind w:left="567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84A5086">
      <w:numFmt w:val="bullet"/>
      <w:lvlText w:val="•"/>
      <w:lvlJc w:val="left"/>
      <w:pPr>
        <w:ind w:left="1538" w:hanging="305"/>
      </w:pPr>
      <w:rPr>
        <w:rFonts w:hint="default"/>
        <w:lang w:val="ru-RU" w:eastAsia="en-US" w:bidi="ar-SA"/>
      </w:rPr>
    </w:lvl>
    <w:lvl w:ilvl="2" w:tplc="9CC83FDA">
      <w:numFmt w:val="bullet"/>
      <w:lvlText w:val="•"/>
      <w:lvlJc w:val="left"/>
      <w:pPr>
        <w:ind w:left="2517" w:hanging="305"/>
      </w:pPr>
      <w:rPr>
        <w:rFonts w:hint="default"/>
        <w:lang w:val="ru-RU" w:eastAsia="en-US" w:bidi="ar-SA"/>
      </w:rPr>
    </w:lvl>
    <w:lvl w:ilvl="3" w:tplc="FE3AAE12">
      <w:numFmt w:val="bullet"/>
      <w:lvlText w:val="•"/>
      <w:lvlJc w:val="left"/>
      <w:pPr>
        <w:ind w:left="3496" w:hanging="305"/>
      </w:pPr>
      <w:rPr>
        <w:rFonts w:hint="default"/>
        <w:lang w:val="ru-RU" w:eastAsia="en-US" w:bidi="ar-SA"/>
      </w:rPr>
    </w:lvl>
    <w:lvl w:ilvl="4" w:tplc="5E8A2EFA">
      <w:numFmt w:val="bullet"/>
      <w:lvlText w:val="•"/>
      <w:lvlJc w:val="left"/>
      <w:pPr>
        <w:ind w:left="4474" w:hanging="305"/>
      </w:pPr>
      <w:rPr>
        <w:rFonts w:hint="default"/>
        <w:lang w:val="ru-RU" w:eastAsia="en-US" w:bidi="ar-SA"/>
      </w:rPr>
    </w:lvl>
    <w:lvl w:ilvl="5" w:tplc="A5B48A52">
      <w:numFmt w:val="bullet"/>
      <w:lvlText w:val="•"/>
      <w:lvlJc w:val="left"/>
      <w:pPr>
        <w:ind w:left="5453" w:hanging="305"/>
      </w:pPr>
      <w:rPr>
        <w:rFonts w:hint="default"/>
        <w:lang w:val="ru-RU" w:eastAsia="en-US" w:bidi="ar-SA"/>
      </w:rPr>
    </w:lvl>
    <w:lvl w:ilvl="6" w:tplc="FBF6BF70">
      <w:numFmt w:val="bullet"/>
      <w:lvlText w:val="•"/>
      <w:lvlJc w:val="left"/>
      <w:pPr>
        <w:ind w:left="6432" w:hanging="305"/>
      </w:pPr>
      <w:rPr>
        <w:rFonts w:hint="default"/>
        <w:lang w:val="ru-RU" w:eastAsia="en-US" w:bidi="ar-SA"/>
      </w:rPr>
    </w:lvl>
    <w:lvl w:ilvl="7" w:tplc="C5A27ED2">
      <w:numFmt w:val="bullet"/>
      <w:lvlText w:val="•"/>
      <w:lvlJc w:val="left"/>
      <w:pPr>
        <w:ind w:left="7410" w:hanging="305"/>
      </w:pPr>
      <w:rPr>
        <w:rFonts w:hint="default"/>
        <w:lang w:val="ru-RU" w:eastAsia="en-US" w:bidi="ar-SA"/>
      </w:rPr>
    </w:lvl>
    <w:lvl w:ilvl="8" w:tplc="B5E0ECFE">
      <w:numFmt w:val="bullet"/>
      <w:lvlText w:val="•"/>
      <w:lvlJc w:val="left"/>
      <w:pPr>
        <w:ind w:left="8389" w:hanging="30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20D86"/>
    <w:rsid w:val="00B212E4"/>
    <w:rsid w:val="00D20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20D8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0D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20D86"/>
    <w:pPr>
      <w:ind w:left="567" w:firstLine="565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D20D86"/>
    <w:pPr>
      <w:spacing w:before="76"/>
      <w:ind w:left="1683"/>
      <w:jc w:val="center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D20D86"/>
    <w:pPr>
      <w:ind w:left="1683" w:right="1541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rsid w:val="00D20D86"/>
    <w:pPr>
      <w:ind w:left="567" w:hanging="240"/>
    </w:pPr>
  </w:style>
  <w:style w:type="paragraph" w:customStyle="1" w:styleId="TableParagraph">
    <w:name w:val="Table Paragraph"/>
    <w:basedOn w:val="a"/>
    <w:uiPriority w:val="1"/>
    <w:qFormat/>
    <w:rsid w:val="00D20D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6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1731</Words>
  <Characters>9869</Characters>
  <Application>Microsoft Office Word</Application>
  <DocSecurity>0</DocSecurity>
  <Lines>82</Lines>
  <Paragraphs>23</Paragraphs>
  <ScaleCrop>false</ScaleCrop>
  <Company/>
  <LinksUpToDate>false</LinksUpToDate>
  <CharactersWithSpaces>11577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2025-08-30T10:27:00Z</dcterms:created>
  <dcterms:modified xsi:type="dcterms:W3CDTF">2025-08-30T10:27:00Z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Creator">
    <vt:lpwstr>Saby</vt:lpwstr>
  </property>
  <property fmtid="{D5CDD505-2E9C-101B-9397-08002B2CF9AE}" pid="4" name="LastSaved">
    <vt:filetime>2025-08-30T00:00:00Z</vt:filetime>
  </property>
  <property fmtid="{D5CDD505-2E9C-101B-9397-08002B2CF9AE}" pid="5" name="Producer">
    <vt:lpwstr>PDFService</vt:lpwstr>
  </property>
</Properties>
</file>